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4842A22"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5A4C933" w14:textId="4593FD45"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5E71C1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948170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44C74" w:rsidRPr="005256CD">
        <w:rPr>
          <w:rFonts w:ascii="Arial" w:hAnsi="Arial" w:cs="Arial"/>
          <w:b/>
          <w:color w:val="002060"/>
          <w:sz w:val="24"/>
          <w:szCs w:val="24"/>
        </w:rPr>
        <w:t>I</w:t>
      </w:r>
      <w:r w:rsidR="00110161" w:rsidRPr="005256CD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Pr="005256CD">
        <w:rPr>
          <w:rFonts w:ascii="Arial" w:hAnsi="Arial" w:cs="Arial"/>
          <w:b/>
          <w:color w:val="002060"/>
          <w:sz w:val="24"/>
          <w:szCs w:val="24"/>
        </w:rPr>
        <w:t xml:space="preserve">kwartał </w:t>
      </w:r>
      <w:r w:rsidR="006752A2" w:rsidRPr="005256CD">
        <w:rPr>
          <w:rFonts w:ascii="Arial" w:hAnsi="Arial" w:cs="Arial"/>
          <w:b/>
          <w:color w:val="002060"/>
          <w:sz w:val="24"/>
          <w:szCs w:val="24"/>
        </w:rPr>
        <w:t>2022</w:t>
      </w:r>
      <w:r w:rsidR="00110161" w:rsidRPr="005256CD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Pr="005256CD">
        <w:rPr>
          <w:rFonts w:ascii="Arial" w:hAnsi="Arial" w:cs="Arial"/>
          <w:b/>
          <w:color w:val="002060"/>
          <w:sz w:val="24"/>
          <w:szCs w:val="24"/>
        </w:rPr>
        <w:t>roku</w:t>
      </w:r>
    </w:p>
    <w:p w14:paraId="2FDCE0E5" w14:textId="767BA55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3136DC"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E2ACD7D" w:rsidR="00CA516B" w:rsidRPr="00FE2312" w:rsidRDefault="006A7875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BA49E7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4D2C97" w:rsidR="00CA516B" w:rsidRPr="00FE2312" w:rsidRDefault="00E24AF2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0C5CD21"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156DFD">
              <w:rPr>
                <w:rFonts w:ascii="Arial" w:hAnsi="Arial" w:cs="Arial"/>
              </w:rPr>
              <w:t>Ministerstwo Rozwoju</w:t>
            </w:r>
            <w:r w:rsidR="00E24AF2" w:rsidRPr="00156DFD">
              <w:rPr>
                <w:rFonts w:ascii="Arial" w:hAnsi="Arial" w:cs="Arial"/>
              </w:rPr>
              <w:t xml:space="preserve"> i Technologii</w:t>
            </w:r>
            <w:r w:rsidRPr="00156DFD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73035E" w14:textId="77777777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14:paraId="10AF2CF3" w14:textId="1835CBBC"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FE2312">
              <w:rPr>
                <w:rFonts w:ascii="Arial" w:hAnsi="Arial" w:cs="Arial"/>
              </w:rPr>
              <w:t>back-office</w:t>
            </w:r>
            <w:proofErr w:type="spellEnd"/>
            <w:r w:rsidRPr="00FE2312">
              <w:rPr>
                <w:rFonts w:ascii="Arial" w:hAnsi="Arial" w:cs="Arial"/>
              </w:rPr>
              <w:t xml:space="preserve"> w administracji publicznej” – środki pochodzące z Europejskiego Funduszu Rozwoju Regionalnego</w:t>
            </w:r>
          </w:p>
          <w:p w14:paraId="55582688" w14:textId="5059D9DF"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CDA9C74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294EC34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4C59" w14:textId="21513782"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14:paraId="6BC12C95" w14:textId="432B7F7C"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F3776" w14:textId="77777777"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14:paraId="64AA3F77" w14:textId="2C8EA779" w:rsidR="00C91AC3" w:rsidRPr="00B97CD2" w:rsidRDefault="00453556" w:rsidP="0044658C">
            <w:pPr>
              <w:spacing w:after="0"/>
              <w:rPr>
                <w:rFonts w:ascii="Arial" w:hAnsi="Arial" w:cs="Arial"/>
              </w:rPr>
            </w:pPr>
            <w:r w:rsidRPr="00B97CD2">
              <w:rPr>
                <w:rFonts w:ascii="Arial" w:hAnsi="Arial" w:cs="Arial"/>
              </w:rPr>
              <w:t xml:space="preserve">Data rozpoczęcia: </w:t>
            </w:r>
            <w:r w:rsidR="00E24AF2" w:rsidRPr="00B97CD2">
              <w:rPr>
                <w:rFonts w:ascii="Arial" w:hAnsi="Arial" w:cs="Arial"/>
              </w:rPr>
              <w:t>0</w:t>
            </w:r>
            <w:r w:rsidRPr="00B97CD2">
              <w:rPr>
                <w:rFonts w:ascii="Arial" w:hAnsi="Arial" w:cs="Arial"/>
              </w:rPr>
              <w:t>2</w:t>
            </w:r>
            <w:r w:rsidR="00C91AC3" w:rsidRPr="00B97CD2">
              <w:rPr>
                <w:rFonts w:ascii="Arial" w:hAnsi="Arial" w:cs="Arial"/>
              </w:rPr>
              <w:t>.03.2020 r.</w:t>
            </w:r>
          </w:p>
          <w:p w14:paraId="46DF0350" w14:textId="7A0CE1C1" w:rsidR="00BA4059" w:rsidRPr="00B97CD2" w:rsidRDefault="00F86E9F" w:rsidP="0044658C">
            <w:pPr>
              <w:spacing w:after="0"/>
              <w:rPr>
                <w:rFonts w:ascii="Arial" w:hAnsi="Arial" w:cs="Arial"/>
              </w:rPr>
            </w:pPr>
            <w:r w:rsidRPr="00B97CD2">
              <w:rPr>
                <w:rFonts w:ascii="Arial" w:hAnsi="Arial" w:cs="Arial"/>
              </w:rPr>
              <w:t xml:space="preserve">Data zakończenia: </w:t>
            </w:r>
            <w:r w:rsidR="00E45341" w:rsidRPr="00B97CD2">
              <w:rPr>
                <w:rFonts w:ascii="Arial" w:hAnsi="Arial" w:cs="Arial"/>
              </w:rPr>
              <w:t>30.05</w:t>
            </w:r>
            <w:r w:rsidR="00BA4059" w:rsidRPr="00B97CD2">
              <w:rPr>
                <w:rFonts w:ascii="Arial" w:hAnsi="Arial" w:cs="Arial"/>
              </w:rPr>
              <w:t>.2023</w:t>
            </w:r>
            <w:r w:rsidR="00554B44" w:rsidRPr="00B97CD2">
              <w:rPr>
                <w:rFonts w:ascii="Arial" w:hAnsi="Arial" w:cs="Arial"/>
              </w:rPr>
              <w:t xml:space="preserve"> r.</w:t>
            </w:r>
          </w:p>
          <w:p w14:paraId="26F4685F" w14:textId="349E5479" w:rsidR="003C6DDD" w:rsidRPr="003C6DDD" w:rsidRDefault="003C6DDD" w:rsidP="003C6DDD">
            <w:pPr>
              <w:spacing w:after="0"/>
              <w:rPr>
                <w:rFonts w:ascii="Arial" w:hAnsi="Arial" w:cs="Arial"/>
              </w:rPr>
            </w:pPr>
            <w:r w:rsidRPr="003C6DDD">
              <w:rPr>
                <w:rFonts w:ascii="Arial" w:hAnsi="Arial" w:cs="Arial"/>
              </w:rPr>
              <w:t xml:space="preserve">Pierwotna data zakończenia: 01.03.2023 </w:t>
            </w:r>
          </w:p>
          <w:p w14:paraId="55CE9679" w14:textId="0CEEA6B3" w:rsidR="00C91AC3" w:rsidRPr="00FE2312" w:rsidRDefault="003C6DDD" w:rsidP="003C6DDD">
            <w:pPr>
              <w:spacing w:after="0"/>
              <w:rPr>
                <w:rFonts w:ascii="Arial" w:hAnsi="Arial" w:cs="Arial"/>
                <w:i/>
                <w:color w:val="0070C0"/>
              </w:rPr>
            </w:pPr>
            <w:r w:rsidRPr="003C6DDD">
              <w:rPr>
                <w:rFonts w:ascii="Arial" w:hAnsi="Arial" w:cs="Arial"/>
              </w:rPr>
              <w:t>Zmiana daty zakończenia projektu wynika z aneksu POPC.02.02.00-00-0036/19</w:t>
            </w:r>
            <w:r>
              <w:rPr>
                <w:rFonts w:ascii="Arial" w:hAnsi="Arial" w:cs="Arial"/>
              </w:rPr>
              <w:t>-01 z dnia 19.05.2021 do porozu</w:t>
            </w:r>
            <w:r w:rsidRPr="003C6DDD">
              <w:rPr>
                <w:rFonts w:ascii="Arial" w:hAnsi="Arial" w:cs="Arial"/>
              </w:rPr>
              <w:t>mienia o dofinansowanie.</w:t>
            </w:r>
          </w:p>
        </w:tc>
      </w:tr>
    </w:tbl>
    <w:p w14:paraId="48E4AFF5" w14:textId="383714CA"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994DA67" w14:textId="77777777"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CFD6B0E" w14:textId="3C73E2B4"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14:paraId="59F7DA39" w14:textId="0659D96A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1EE49FC" w:rsidR="007F2C43" w:rsidRPr="00241E22" w:rsidRDefault="00F508AD" w:rsidP="00A856D8">
            <w:pPr>
              <w:jc w:val="center"/>
              <w:rPr>
                <w:rFonts w:ascii="Arial" w:hAnsi="Arial" w:cs="Arial"/>
              </w:rPr>
            </w:pPr>
            <w:r w:rsidRPr="00F508AD">
              <w:rPr>
                <w:rFonts w:ascii="Arial" w:hAnsi="Arial" w:cs="Arial"/>
                <w:color w:val="002060"/>
                <w:szCs w:val="18"/>
              </w:rPr>
              <w:t>61,53</w:t>
            </w:r>
            <w:r w:rsidR="001D7FF9" w:rsidRPr="00F508AD">
              <w:rPr>
                <w:rFonts w:ascii="Arial" w:hAnsi="Arial" w:cs="Arial"/>
                <w:color w:val="002060"/>
                <w:szCs w:val="18"/>
              </w:rPr>
              <w:t xml:space="preserve"> %</w:t>
            </w:r>
          </w:p>
        </w:tc>
        <w:tc>
          <w:tcPr>
            <w:tcW w:w="3260" w:type="dxa"/>
          </w:tcPr>
          <w:p w14:paraId="5CCD29B7" w14:textId="70945D2B" w:rsidR="00241E22" w:rsidRPr="00F508AD" w:rsidRDefault="00F508AD" w:rsidP="00241E22">
            <w:pPr>
              <w:pStyle w:val="Akapitzlist"/>
              <w:numPr>
                <w:ilvl w:val="0"/>
                <w:numId w:val="30"/>
              </w:numPr>
              <w:ind w:left="459"/>
              <w:rPr>
                <w:rFonts w:ascii="Arial" w:hAnsi="Arial" w:cs="Arial"/>
                <w:color w:val="002060"/>
              </w:rPr>
            </w:pPr>
            <w:r w:rsidRPr="00F508AD">
              <w:rPr>
                <w:rFonts w:ascii="Arial" w:hAnsi="Arial" w:cs="Arial"/>
                <w:color w:val="002060"/>
              </w:rPr>
              <w:t>19,43% - 8.656.043,35</w:t>
            </w:r>
            <w:r w:rsidR="00241E22" w:rsidRPr="00F508AD">
              <w:rPr>
                <w:rFonts w:ascii="Arial" w:hAnsi="Arial" w:cs="Arial"/>
                <w:color w:val="002060"/>
              </w:rPr>
              <w:t xml:space="preserve"> zł</w:t>
            </w:r>
          </w:p>
          <w:p w14:paraId="45C645B2" w14:textId="72996314" w:rsidR="00241E22" w:rsidRPr="002C38B0" w:rsidRDefault="002C38B0" w:rsidP="00241E22">
            <w:pPr>
              <w:pStyle w:val="Akapitzlist"/>
              <w:numPr>
                <w:ilvl w:val="0"/>
                <w:numId w:val="30"/>
              </w:numPr>
              <w:ind w:left="459"/>
              <w:rPr>
                <w:rFonts w:ascii="Arial" w:hAnsi="Arial" w:cs="Arial"/>
                <w:color w:val="002060"/>
              </w:rPr>
            </w:pPr>
            <w:r w:rsidRPr="002C38B0">
              <w:rPr>
                <w:rFonts w:ascii="Arial" w:hAnsi="Arial" w:cs="Arial"/>
                <w:color w:val="002060"/>
              </w:rPr>
              <w:t>17,64% - 7.859.903,88</w:t>
            </w:r>
            <w:r w:rsidR="00241E22" w:rsidRPr="002C38B0">
              <w:rPr>
                <w:rFonts w:ascii="Arial" w:hAnsi="Arial" w:cs="Arial"/>
                <w:color w:val="002060"/>
              </w:rPr>
              <w:t xml:space="preserve"> zł</w:t>
            </w:r>
          </w:p>
          <w:p w14:paraId="4929DAC9" w14:textId="626C8CF0" w:rsidR="007F2C43" w:rsidRPr="00241E22" w:rsidRDefault="00241E22" w:rsidP="00241E22">
            <w:pPr>
              <w:numPr>
                <w:ilvl w:val="0"/>
                <w:numId w:val="30"/>
              </w:numPr>
              <w:spacing w:line="252" w:lineRule="auto"/>
              <w:ind w:left="459"/>
              <w:contextualSpacing/>
              <w:rPr>
                <w:rFonts w:ascii="Arial" w:hAnsi="Arial" w:cs="Arial"/>
              </w:rPr>
            </w:pPr>
            <w:r w:rsidRPr="00241E22">
              <w:rPr>
                <w:rFonts w:ascii="Arial" w:hAnsi="Arial" w:cs="Arial"/>
              </w:rPr>
              <w:lastRenderedPageBreak/>
              <w:t>nie dotyczy - w projekcie nie ma wydatków niekwalifikowalnych</w:t>
            </w:r>
          </w:p>
        </w:tc>
        <w:tc>
          <w:tcPr>
            <w:tcW w:w="3402" w:type="dxa"/>
          </w:tcPr>
          <w:p w14:paraId="3C13813E" w14:textId="7444E437" w:rsidR="00DD4FDC" w:rsidRPr="002C38B0" w:rsidRDefault="002C38B0" w:rsidP="00DD4FDC">
            <w:pPr>
              <w:rPr>
                <w:rFonts w:ascii="Arial" w:hAnsi="Arial" w:cs="Arial"/>
                <w:color w:val="002060"/>
              </w:rPr>
            </w:pPr>
            <w:r w:rsidRPr="002C38B0">
              <w:rPr>
                <w:color w:val="002060"/>
              </w:rPr>
              <w:lastRenderedPageBreak/>
              <w:t>59,66% - 26.581.450,15</w:t>
            </w:r>
            <w:r w:rsidR="00241E22" w:rsidRPr="002C38B0">
              <w:rPr>
                <w:color w:val="002060"/>
              </w:rPr>
              <w:t xml:space="preserve"> zł</w:t>
            </w:r>
            <w:r w:rsidR="00241E22" w:rsidRPr="002C38B0">
              <w:rPr>
                <w:rFonts w:ascii="Arial" w:hAnsi="Arial" w:cs="Arial"/>
                <w:color w:val="002060"/>
              </w:rPr>
              <w:t xml:space="preserve"> </w:t>
            </w:r>
          </w:p>
          <w:p w14:paraId="00D2D220" w14:textId="77777777" w:rsidR="00907F6D" w:rsidRPr="00D70EF2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60E781" w14:textId="4A3C0785" w:rsidR="00687B36" w:rsidRDefault="00687B36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1F240C0B" w14:textId="6274F499" w:rsidR="005751C1" w:rsidRPr="00737DE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14:paraId="733815B7" w14:textId="77777777" w:rsidTr="006B5117">
        <w:tc>
          <w:tcPr>
            <w:tcW w:w="2127" w:type="dxa"/>
          </w:tcPr>
          <w:p w14:paraId="49A60F42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14:paraId="7BB8A6AC" w14:textId="77777777"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1B0" w14:textId="4FECEAA3"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14:paraId="6F3A2F7E" w14:textId="77777777" w:rsidR="002D5D27" w:rsidRPr="00AA4F0F" w:rsidRDefault="002D5D27" w:rsidP="00237279">
            <w:pPr>
              <w:rPr>
                <w:rFonts w:ascii="Arial" w:hAnsi="Arial" w:cs="Arial"/>
                <w:lang w:eastAsia="pl-PL"/>
              </w:rPr>
            </w:pPr>
            <w:r w:rsidRPr="00AA4F0F">
              <w:rPr>
                <w:rFonts w:ascii="Arial" w:hAnsi="Arial" w:cs="Arial"/>
                <w:lang w:eastAsia="pl-PL"/>
              </w:rPr>
              <w:t>09-2020</w:t>
            </w:r>
          </w:p>
          <w:p w14:paraId="09B67ADC" w14:textId="39672A97"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38940F62" w14:textId="730F17EE" w:rsidR="002D5D27" w:rsidRPr="00BA49E7" w:rsidRDefault="00CF5215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BA49E7">
              <w:rPr>
                <w:rFonts w:ascii="Arial" w:hAnsi="Arial" w:cs="Arial"/>
              </w:rPr>
              <w:t>10</w:t>
            </w:r>
            <w:r w:rsidR="00056733" w:rsidRPr="00BA49E7">
              <w:rPr>
                <w:rFonts w:ascii="Arial" w:hAnsi="Arial" w:cs="Arial"/>
              </w:rPr>
              <w:t>-2020</w:t>
            </w:r>
          </w:p>
        </w:tc>
        <w:tc>
          <w:tcPr>
            <w:tcW w:w="2802" w:type="dxa"/>
          </w:tcPr>
          <w:p w14:paraId="231EE4B1" w14:textId="49EB6942" w:rsidR="00166CEC" w:rsidRPr="00FE2312" w:rsidRDefault="00CF5215" w:rsidP="00CF521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Osiągnięty.</w:t>
            </w:r>
            <w:r w:rsidR="00E11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6F014D">
              <w:rPr>
                <w:rFonts w:ascii="Arial" w:hAnsi="Arial" w:cs="Arial"/>
              </w:rPr>
              <w:t>rojekt ustawy i rozporządzenia</w:t>
            </w:r>
            <w:r w:rsidR="003E5081">
              <w:rPr>
                <w:rFonts w:ascii="Arial" w:hAnsi="Arial" w:cs="Arial"/>
              </w:rPr>
              <w:t xml:space="preserve"> sankcjonuj</w:t>
            </w:r>
            <w:r w:rsidR="00F0328E">
              <w:rPr>
                <w:rFonts w:ascii="Arial" w:hAnsi="Arial" w:cs="Arial"/>
              </w:rPr>
              <w:t>ą</w:t>
            </w:r>
            <w:r w:rsidR="003E5081">
              <w:rPr>
                <w:rFonts w:ascii="Arial" w:hAnsi="Arial" w:cs="Arial"/>
              </w:rPr>
              <w:t xml:space="preserve">cego KAP </w:t>
            </w:r>
            <w:r w:rsidR="005E71C1">
              <w:rPr>
                <w:rFonts w:ascii="Arial" w:hAnsi="Arial" w:cs="Arial"/>
              </w:rPr>
              <w:t xml:space="preserve">w </w:t>
            </w:r>
            <w:r w:rsidR="003E5081">
              <w:rPr>
                <w:rFonts w:ascii="Arial" w:hAnsi="Arial" w:cs="Arial"/>
              </w:rPr>
              <w:t>systemie prawnym został przygotowany przez partnera projektu KAP z opóźnieniem</w:t>
            </w:r>
            <w:r>
              <w:rPr>
                <w:rFonts w:ascii="Arial" w:hAnsi="Arial" w:cs="Arial"/>
              </w:rPr>
              <w:t>.</w:t>
            </w:r>
            <w:r w:rsidR="003E5081">
              <w:rPr>
                <w:rFonts w:ascii="Arial" w:hAnsi="Arial" w:cs="Arial"/>
              </w:rPr>
              <w:t xml:space="preserve"> </w:t>
            </w:r>
          </w:p>
        </w:tc>
      </w:tr>
      <w:tr w:rsidR="002D5D27" w:rsidRPr="002B50C0" w14:paraId="35EC311D" w14:textId="77777777" w:rsidTr="006B5117">
        <w:tc>
          <w:tcPr>
            <w:tcW w:w="2127" w:type="dxa"/>
          </w:tcPr>
          <w:p w14:paraId="3F77C4D0" w14:textId="77777777"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14:paraId="50C1ED63" w14:textId="77777777"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C129" w14:textId="38C62161"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764B25B2" w14:textId="276C9575" w:rsidR="003560C0" w:rsidRPr="00B97CD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  <w:lang w:eastAsia="pl-PL"/>
              </w:rPr>
              <w:t>04</w:t>
            </w:r>
            <w:r w:rsidR="002642D0" w:rsidRPr="00B97CD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3BF21BC5" w14:textId="2987D929" w:rsidR="002D5D27" w:rsidRPr="00B97CD2" w:rsidRDefault="00D74655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</w:rPr>
              <w:t>05-2021</w:t>
            </w:r>
          </w:p>
        </w:tc>
        <w:tc>
          <w:tcPr>
            <w:tcW w:w="2802" w:type="dxa"/>
          </w:tcPr>
          <w:p w14:paraId="52202304" w14:textId="29115D5D" w:rsidR="00B127E3" w:rsidRPr="00B97CD2" w:rsidRDefault="00EC6DE7" w:rsidP="002F1AB5">
            <w:pPr>
              <w:rPr>
                <w:rFonts w:ascii="Arial" w:hAnsi="Arial" w:cs="Arial"/>
              </w:rPr>
            </w:pPr>
            <w:r w:rsidRPr="009974AE">
              <w:rPr>
                <w:rFonts w:ascii="Arial" w:hAnsi="Arial" w:cs="Arial"/>
              </w:rPr>
              <w:t xml:space="preserve">Osiągnięty. </w:t>
            </w:r>
            <w:r w:rsidR="00F86E9F" w:rsidRPr="009974AE">
              <w:rPr>
                <w:rFonts w:ascii="Arial" w:hAnsi="Arial" w:cs="Arial"/>
              </w:rPr>
              <w:t xml:space="preserve">Przyczyną opóźnienia </w:t>
            </w:r>
            <w:r w:rsidR="002F1AB5" w:rsidRPr="009974AE">
              <w:rPr>
                <w:rFonts w:ascii="Arial" w:hAnsi="Arial" w:cs="Arial"/>
              </w:rPr>
              <w:t>był</w:t>
            </w:r>
            <w:r w:rsidR="00F86E9F" w:rsidRPr="009974AE">
              <w:rPr>
                <w:rFonts w:ascii="Arial" w:hAnsi="Arial" w:cs="Arial"/>
              </w:rPr>
              <w:t xml:space="preserve"> brak gotowości dostawcy (COI) do realizacji w pierwotnym terminie.</w:t>
            </w:r>
            <w:r w:rsidR="00E86109" w:rsidRPr="009974AE">
              <w:rPr>
                <w:rFonts w:ascii="Arial" w:hAnsi="Arial" w:cs="Arial"/>
              </w:rPr>
              <w:t xml:space="preserve"> </w:t>
            </w:r>
          </w:p>
        </w:tc>
      </w:tr>
      <w:tr w:rsidR="0038656C" w:rsidRPr="002B50C0" w14:paraId="0FC6EA2E" w14:textId="77777777" w:rsidTr="006B5117">
        <w:tc>
          <w:tcPr>
            <w:tcW w:w="2127" w:type="dxa"/>
          </w:tcPr>
          <w:p w14:paraId="6D71A5ED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  <w:p w14:paraId="78B835A3" w14:textId="3091D401" w:rsidR="006E417D" w:rsidRPr="00C76A4E" w:rsidRDefault="006E417D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B7C8" w14:textId="03B0CAC1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5A0D6060" w14:textId="71430774" w:rsidR="003560C0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B97CD2">
              <w:rPr>
                <w:rFonts w:ascii="Arial" w:hAnsi="Arial" w:cs="Arial"/>
                <w:lang w:eastAsia="pl-PL"/>
              </w:rPr>
              <w:t>0</w:t>
            </w:r>
            <w:r w:rsidR="00D74655" w:rsidRPr="00B97CD2">
              <w:rPr>
                <w:rFonts w:ascii="Arial" w:hAnsi="Arial" w:cs="Arial"/>
                <w:lang w:eastAsia="pl-PL"/>
              </w:rPr>
              <w:t>9</w:t>
            </w:r>
            <w:r w:rsidRPr="00B97CD2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4E373238" w14:textId="7079277B" w:rsidR="0038656C" w:rsidRPr="00B354C4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B354C4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748CEB7" w14:textId="474EDA4D" w:rsidR="0064616D" w:rsidRDefault="0064616D" w:rsidP="006461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trakcie realizacji.</w:t>
            </w:r>
          </w:p>
          <w:p w14:paraId="6A6BD4F7" w14:textId="3758C5A4" w:rsidR="0064616D" w:rsidRPr="0064616D" w:rsidRDefault="0064616D" w:rsidP="0064616D">
            <w:pPr>
              <w:rPr>
                <w:rFonts w:ascii="Arial" w:hAnsi="Arial" w:cs="Arial"/>
              </w:rPr>
            </w:pPr>
            <w:r w:rsidRPr="0064616D">
              <w:rPr>
                <w:rFonts w:ascii="Arial" w:hAnsi="Arial" w:cs="Arial"/>
              </w:rPr>
              <w:t>Przekroczono planowaną datę osiągnięcia produktów kamienia milowego (2021-09-30). Niezbędne przesunięcie terminu realizacji kamienia milowego ze względu na wydłużający się proces wdrożenia wersji eksploatacyjnej. Przyczyna przesunięcia w harmonogramie to niemożliwe do przewidzenia na etapie planowania zmiany i wymagania biznesowe, jak również niedostateczne zasoby w zespole projektowym.</w:t>
            </w:r>
          </w:p>
          <w:p w14:paraId="45D5E4B7" w14:textId="34E10D7F" w:rsidR="0064616D" w:rsidRPr="005256CD" w:rsidRDefault="0064616D" w:rsidP="0064616D">
            <w:pPr>
              <w:rPr>
                <w:rFonts w:ascii="Arial" w:hAnsi="Arial" w:cs="Arial"/>
              </w:rPr>
            </w:pPr>
            <w:r w:rsidRPr="0064616D">
              <w:rPr>
                <w:rFonts w:ascii="Arial" w:hAnsi="Arial" w:cs="Arial"/>
              </w:rPr>
              <w:t xml:space="preserve">Dnia 01-paź przekazano do CPPC pismo, w którym zasygnalizowano potrzebę wprowadzenia </w:t>
            </w:r>
            <w:r w:rsidRPr="0064616D">
              <w:rPr>
                <w:rFonts w:ascii="Arial" w:hAnsi="Arial" w:cs="Arial"/>
              </w:rPr>
              <w:lastRenderedPageBreak/>
              <w:t>zmian w projekcie w zakresie harmonogramu oraz zwiększenia budżetu</w:t>
            </w:r>
            <w:r w:rsidR="006964BC">
              <w:rPr>
                <w:rFonts w:ascii="Arial" w:hAnsi="Arial" w:cs="Arial"/>
              </w:rPr>
              <w:t>.  W odpowiedzi otrzymano wskazanie potrzeby przedstawienia szczegółów planowanych zmian w projekcie.</w:t>
            </w:r>
            <w:r w:rsidRPr="005256CD">
              <w:rPr>
                <w:rFonts w:ascii="Arial" w:hAnsi="Arial" w:cs="Arial"/>
              </w:rPr>
              <w:t xml:space="preserve"> </w:t>
            </w:r>
          </w:p>
          <w:p w14:paraId="39B42A48" w14:textId="77777777" w:rsidR="0064616D" w:rsidRPr="005256CD" w:rsidRDefault="0064616D" w:rsidP="0064616D">
            <w:pPr>
              <w:rPr>
                <w:rFonts w:ascii="Arial" w:hAnsi="Arial" w:cs="Arial"/>
              </w:rPr>
            </w:pPr>
            <w:r w:rsidRPr="005256CD">
              <w:rPr>
                <w:rFonts w:ascii="Arial" w:hAnsi="Arial" w:cs="Arial"/>
              </w:rPr>
              <w:t>Pomimo nieprzerwanie otwartych procesów rekrutacyjnych, projekt napotyka przeszkody w pozyskaniu zasobów ludzkich (niekonkurencyjność stawek projektowych) niezbędnych do terminowego osiągnięcia kamienia milowego.</w:t>
            </w:r>
          </w:p>
          <w:p w14:paraId="3D402F02" w14:textId="77777777" w:rsidR="005F62C3" w:rsidRDefault="0064616D" w:rsidP="0064616D">
            <w:pPr>
              <w:rPr>
                <w:rFonts w:ascii="Arial" w:hAnsi="Arial" w:cs="Arial"/>
              </w:rPr>
            </w:pPr>
            <w:r w:rsidRPr="005256CD">
              <w:rPr>
                <w:rFonts w:ascii="Arial" w:hAnsi="Arial" w:cs="Arial"/>
              </w:rPr>
              <w:t>Powyższe czynniki spowodowały konieczność ponownego urealnienia daty realizacji tj. do 30.06.2022</w:t>
            </w:r>
            <w:r w:rsidR="00166778">
              <w:rPr>
                <w:rFonts w:ascii="Arial" w:hAnsi="Arial" w:cs="Arial"/>
              </w:rPr>
              <w:t xml:space="preserve"> </w:t>
            </w:r>
            <w:r w:rsidR="00166778" w:rsidRPr="00166778">
              <w:rPr>
                <w:rFonts w:ascii="Arial" w:hAnsi="Arial" w:cs="Arial"/>
                <w:color w:val="002060"/>
              </w:rPr>
              <w:t>(Aneks nr 2 do Zlecenia nr 1/KAP/2020 w ramach umowy nr 16/DRU/2020 z dnia 28.08.2020 r. z Wykonawcą (COI)</w:t>
            </w:r>
            <w:r w:rsidRPr="005256CD">
              <w:rPr>
                <w:rFonts w:ascii="Arial" w:hAnsi="Arial" w:cs="Arial"/>
              </w:rPr>
              <w:t>.</w:t>
            </w:r>
          </w:p>
          <w:p w14:paraId="368E6509" w14:textId="2C96F83B" w:rsidR="006964BC" w:rsidRPr="00B354C4" w:rsidRDefault="006964BC" w:rsidP="006964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względu na zmiany uwarunkowań realizacji projektu podjęto działania zmian zakresu realizacji Katalogu Podmiotów Publicznych w korelacji do pozostałych katalogów.</w:t>
            </w:r>
          </w:p>
        </w:tc>
      </w:tr>
      <w:tr w:rsidR="0038656C" w:rsidRPr="002B50C0" w14:paraId="4FA5D6B0" w14:textId="77777777" w:rsidTr="006B5117">
        <w:tc>
          <w:tcPr>
            <w:tcW w:w="2127" w:type="dxa"/>
          </w:tcPr>
          <w:p w14:paraId="1F02BCEF" w14:textId="1F2F2264" w:rsidR="00F10345" w:rsidRPr="00C76A4E" w:rsidRDefault="0038656C" w:rsidP="00687B36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D35F" w14:textId="7F60CF33"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14:paraId="51B7C657" w14:textId="4B8BDCFA" w:rsidR="003560C0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130739">
              <w:rPr>
                <w:rFonts w:ascii="Arial" w:hAnsi="Arial" w:cs="Arial"/>
                <w:lang w:eastAsia="pl-PL"/>
              </w:rPr>
              <w:t>11</w:t>
            </w:r>
            <w:r w:rsidR="0038656C" w:rsidRPr="00130739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1240E7DA" w14:textId="62E6DB09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5C5D516F" w14:textId="512CECF7" w:rsidR="00E5391C" w:rsidRPr="005256CD" w:rsidRDefault="000B312B" w:rsidP="00E5391C">
            <w:pPr>
              <w:rPr>
                <w:rFonts w:ascii="Arial" w:hAnsi="Arial" w:cs="Arial"/>
              </w:rPr>
            </w:pPr>
            <w:r w:rsidRPr="005256CD">
              <w:rPr>
                <w:rFonts w:ascii="Arial" w:hAnsi="Arial" w:cs="Arial"/>
              </w:rPr>
              <w:t>W trakcie realizacji.</w:t>
            </w:r>
          </w:p>
          <w:p w14:paraId="590853DC" w14:textId="7FD9EFCB" w:rsidR="00E5391C" w:rsidRPr="00664797" w:rsidRDefault="00166778" w:rsidP="00E5391C">
            <w:pPr>
              <w:rPr>
                <w:rFonts w:ascii="Arial" w:hAnsi="Arial" w:cs="Arial"/>
                <w:color w:val="002060"/>
              </w:rPr>
            </w:pPr>
            <w:r w:rsidRPr="00664797">
              <w:rPr>
                <w:rFonts w:ascii="Arial" w:hAnsi="Arial" w:cs="Arial"/>
                <w:color w:val="002060"/>
              </w:rPr>
              <w:t>Planowane na 2021-11-30 osiągnięcie kamienia milowego zostało przekroczone, jak również data punktu krytycznego (2022-03-31).</w:t>
            </w:r>
          </w:p>
          <w:p w14:paraId="321E9211" w14:textId="77777777" w:rsidR="00130739" w:rsidRPr="005256CD" w:rsidRDefault="00130739" w:rsidP="00130739">
            <w:pPr>
              <w:rPr>
                <w:rFonts w:ascii="Arial" w:hAnsi="Arial" w:cs="Arial"/>
              </w:rPr>
            </w:pPr>
            <w:r w:rsidRPr="005256CD">
              <w:rPr>
                <w:rFonts w:ascii="Arial" w:hAnsi="Arial" w:cs="Arial"/>
              </w:rPr>
              <w:t>Opóźnienia w osiągnięciu kamienia milowego wynikają z analogicznych przyczyn, jak w przypadku kamienia milowego Katalog Podmiotów Publicznych udostępniony do eksploatacji.</w:t>
            </w:r>
          </w:p>
          <w:p w14:paraId="5F0B4D6A" w14:textId="5C73F671" w:rsidR="00130739" w:rsidRPr="00130739" w:rsidRDefault="00130739" w:rsidP="00E5391C">
            <w:pPr>
              <w:rPr>
                <w:rFonts w:ascii="Arial" w:hAnsi="Arial" w:cs="Arial"/>
              </w:rPr>
            </w:pPr>
            <w:r w:rsidRPr="005256CD">
              <w:rPr>
                <w:rFonts w:ascii="Arial" w:hAnsi="Arial" w:cs="Arial"/>
              </w:rPr>
              <w:lastRenderedPageBreak/>
              <w:t>Ponadto istotnym czynnikiem opóźnienia w osiągnięciu kamienia milowego jest zaangażowanie członków zespołów projektowych w prace związane z reorganizacją realizacji Projektu KAP (przekazanie realizacji projektu KAP do COI). Jednym z rezultatów  tych prac będzie urealniony plan osiągnięcia tego i kolejnych kamieni milowych, który to plan zostanie przekazany do CPPC w celu aneksowania porozumienia o dofinansowanie.</w:t>
            </w:r>
          </w:p>
        </w:tc>
      </w:tr>
      <w:tr w:rsidR="0038656C" w:rsidRPr="002B50C0" w14:paraId="00AC2DD0" w14:textId="77777777" w:rsidTr="006B5117">
        <w:tc>
          <w:tcPr>
            <w:tcW w:w="2127" w:type="dxa"/>
          </w:tcPr>
          <w:p w14:paraId="47C7E226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Spraw, Katalog Usług Publicznych i Katalog Wzorów Dokumentów udostępniony do eksploatacji</w:t>
            </w:r>
          </w:p>
          <w:p w14:paraId="5E73AFB6" w14:textId="494F52AE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CC5C" w14:textId="11CFE16E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334A6D6" w14:textId="4543BB78" w:rsidR="005D74B4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382620">
              <w:rPr>
                <w:rFonts w:ascii="Arial" w:hAnsi="Arial" w:cs="Arial"/>
                <w:lang w:eastAsia="pl-PL"/>
              </w:rPr>
              <w:t>0</w:t>
            </w:r>
            <w:r w:rsidR="004A19FE" w:rsidRPr="00382620">
              <w:rPr>
                <w:rFonts w:ascii="Arial" w:hAnsi="Arial" w:cs="Arial"/>
                <w:lang w:eastAsia="pl-PL"/>
              </w:rPr>
              <w:t>3</w:t>
            </w:r>
            <w:r w:rsidR="0038656C" w:rsidRPr="00382620">
              <w:rPr>
                <w:rFonts w:ascii="Arial" w:hAnsi="Arial" w:cs="Arial"/>
                <w:lang w:eastAsia="pl-PL"/>
              </w:rPr>
              <w:t>-202</w:t>
            </w:r>
            <w:r w:rsidR="001A47EE" w:rsidRPr="00382620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914" w:type="dxa"/>
          </w:tcPr>
          <w:p w14:paraId="65F1292C" w14:textId="1B5221D3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1B669C14" w14:textId="38A999BA" w:rsidR="00190931" w:rsidRDefault="00150F7C" w:rsidP="001909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Opóźniony.</w:t>
            </w:r>
          </w:p>
          <w:p w14:paraId="49B80E5F" w14:textId="77C33AD5" w:rsidR="00150F7C" w:rsidRPr="00382620" w:rsidRDefault="00150F7C" w:rsidP="001909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Przesunięcie terminu realizacji Katalogu Podmiotów Publicznych wpływa na realizację kolejnych katalogów a tym samym na opóźnienie w osiągnięciu następnych kamieni milowych. Ponadto istotnym czynnikiem opóźnienia w osiągnięciu kamienia </w:t>
            </w:r>
            <w:proofErr w:type="spellStart"/>
            <w:r>
              <w:rPr>
                <w:rFonts w:ascii="Arial" w:hAnsi="Arial" w:cs="Arial"/>
              </w:rPr>
              <w:t>miwe</w:t>
            </w:r>
            <w:r w:rsidRPr="00150F7C">
              <w:rPr>
                <w:rFonts w:ascii="Arial" w:hAnsi="Arial" w:cs="Arial"/>
              </w:rPr>
              <w:t>go</w:t>
            </w:r>
            <w:proofErr w:type="spellEnd"/>
            <w:r w:rsidRPr="00150F7C">
              <w:rPr>
                <w:rFonts w:ascii="Arial" w:hAnsi="Arial" w:cs="Arial"/>
              </w:rPr>
              <w:t xml:space="preserve"> jest zaan</w:t>
            </w:r>
            <w:r>
              <w:rPr>
                <w:rFonts w:ascii="Arial" w:hAnsi="Arial" w:cs="Arial"/>
              </w:rPr>
              <w:t>gażowanie członków zespołów projektowych w prace związane z reorganizacją reali</w:t>
            </w:r>
            <w:r w:rsidRPr="00150F7C">
              <w:rPr>
                <w:rFonts w:ascii="Arial" w:hAnsi="Arial" w:cs="Arial"/>
              </w:rPr>
              <w:t>zacji Projektu KAP (prze-kazanie realizacji projektu KAP do COI). Jednym z rezultatów  tych</w:t>
            </w:r>
            <w:r>
              <w:rPr>
                <w:rFonts w:ascii="Arial" w:hAnsi="Arial" w:cs="Arial"/>
              </w:rPr>
              <w:t xml:space="preserve"> prac będzie urealniony plan osią</w:t>
            </w:r>
            <w:r w:rsidRPr="00150F7C">
              <w:rPr>
                <w:rFonts w:ascii="Arial" w:hAnsi="Arial" w:cs="Arial"/>
              </w:rPr>
              <w:t xml:space="preserve">gnięcia tego i kolejnych kamieni milowych, </w:t>
            </w:r>
            <w:r>
              <w:rPr>
                <w:rFonts w:ascii="Arial" w:hAnsi="Arial" w:cs="Arial"/>
              </w:rPr>
              <w:t>który to plan zostanie przekazany do CPPC w celu anek</w:t>
            </w:r>
            <w:r w:rsidRPr="00150F7C">
              <w:rPr>
                <w:rFonts w:ascii="Arial" w:hAnsi="Arial" w:cs="Arial"/>
              </w:rPr>
              <w:t>sowania</w:t>
            </w:r>
            <w:r>
              <w:rPr>
                <w:rFonts w:ascii="Arial" w:hAnsi="Arial" w:cs="Arial"/>
              </w:rPr>
              <w:t xml:space="preserve"> porozumienia o dofinansowanie</w:t>
            </w:r>
            <w:r w:rsidRPr="00150F7C">
              <w:rPr>
                <w:rFonts w:ascii="Arial" w:hAnsi="Arial" w:cs="Arial"/>
              </w:rPr>
              <w:t>.</w:t>
            </w:r>
          </w:p>
          <w:p w14:paraId="6FC5571F" w14:textId="467A21EC" w:rsidR="005F62C3" w:rsidRPr="0038262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52A73FE2" w14:textId="77777777" w:rsidTr="006B5117">
        <w:tc>
          <w:tcPr>
            <w:tcW w:w="2127" w:type="dxa"/>
          </w:tcPr>
          <w:p w14:paraId="10B21ED5" w14:textId="350C3E09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  <w:p w14:paraId="4E9F768A" w14:textId="36AA693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C3B" w14:textId="2EF5986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6E4623F0" w14:textId="566B78A8" w:rsidR="00056A25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13DDAC98" w14:textId="6D630C27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A41E68B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3A33072E" w14:textId="1444FB7E" w:rsidR="00C51362" w:rsidRPr="00B63710" w:rsidRDefault="00C51362">
            <w:pPr>
              <w:rPr>
                <w:rFonts w:ascii="Arial" w:hAnsi="Arial" w:cs="Arial"/>
              </w:rPr>
            </w:pPr>
          </w:p>
        </w:tc>
      </w:tr>
      <w:tr w:rsidR="0038656C" w:rsidRPr="002B50C0" w14:paraId="2D751B19" w14:textId="77777777" w:rsidTr="006B5117">
        <w:tc>
          <w:tcPr>
            <w:tcW w:w="2127" w:type="dxa"/>
          </w:tcPr>
          <w:p w14:paraId="23F8D990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lastRenderedPageBreak/>
              <w:t>Katalog Procesów Administracyjnych udostępniony do eksploatacji</w:t>
            </w:r>
          </w:p>
          <w:p w14:paraId="02D32358" w14:textId="2A8FB75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88FC" w14:textId="639B6C5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7E371738" w14:textId="63A738E9" w:rsidR="0020049F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2282B0DD" w14:textId="569A71B7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0E63B621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0AC7C8F5" w14:textId="55B3B62B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49EC5380" w14:textId="77777777" w:rsidTr="006B5117">
        <w:tc>
          <w:tcPr>
            <w:tcW w:w="2127" w:type="dxa"/>
          </w:tcPr>
          <w:p w14:paraId="5C7DD6B1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  <w:p w14:paraId="259814F7" w14:textId="491553C3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10A2" w14:textId="62E5D54B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14:paraId="17B00CF1" w14:textId="5D58C7A7" w:rsidR="00984684" w:rsidRPr="00B63710" w:rsidRDefault="006173F7" w:rsidP="00850E64">
            <w:pPr>
              <w:tabs>
                <w:tab w:val="center" w:pos="536"/>
              </w:tabs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07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  <w:r w:rsidR="00850E64" w:rsidRPr="00B63710">
              <w:rPr>
                <w:rFonts w:ascii="Arial" w:hAnsi="Arial" w:cs="Arial"/>
                <w:lang w:eastAsia="pl-PL"/>
              </w:rPr>
              <w:tab/>
            </w:r>
          </w:p>
        </w:tc>
        <w:tc>
          <w:tcPr>
            <w:tcW w:w="1914" w:type="dxa"/>
          </w:tcPr>
          <w:p w14:paraId="57ED3737" w14:textId="24166B49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426C25A0" w14:textId="5FF32058" w:rsidR="005F62C3" w:rsidRPr="00B63710" w:rsidRDefault="00785426" w:rsidP="00C51362">
            <w:pPr>
              <w:rPr>
                <w:rFonts w:ascii="Arial" w:hAnsi="Arial" w:cs="Arial"/>
              </w:rPr>
            </w:pPr>
            <w:r w:rsidRPr="00130739">
              <w:rPr>
                <w:rFonts w:ascii="Arial" w:hAnsi="Arial" w:cs="Arial"/>
              </w:rPr>
              <w:t>W trakcie realizacji</w:t>
            </w:r>
            <w:r w:rsidR="006173F7" w:rsidRPr="00130739">
              <w:rPr>
                <w:rFonts w:ascii="Arial" w:hAnsi="Arial" w:cs="Arial"/>
              </w:rPr>
              <w:t>.</w:t>
            </w:r>
          </w:p>
        </w:tc>
      </w:tr>
      <w:tr w:rsidR="0038656C" w:rsidRPr="002B50C0" w14:paraId="2CA8EA71" w14:textId="77777777" w:rsidTr="006B5117">
        <w:tc>
          <w:tcPr>
            <w:tcW w:w="2127" w:type="dxa"/>
          </w:tcPr>
          <w:p w14:paraId="191311D1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  <w:p w14:paraId="7A0822BB" w14:textId="47A3CC32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4DDB" w14:textId="06561038"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14:paraId="3C9C9005" w14:textId="33D4A0CD" w:rsidR="00984684" w:rsidRPr="00B63710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11</w:t>
            </w:r>
            <w:r w:rsidR="0038656C" w:rsidRPr="00B63710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14:paraId="5D4DD1E7" w14:textId="7CAF435C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678D369B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0D7A6CB4" w14:textId="2A7ED2B3" w:rsidR="005F62C3" w:rsidRPr="00B63710" w:rsidRDefault="005F62C3">
            <w:pPr>
              <w:rPr>
                <w:rFonts w:ascii="Arial" w:hAnsi="Arial" w:cs="Arial"/>
              </w:rPr>
            </w:pPr>
          </w:p>
        </w:tc>
      </w:tr>
      <w:tr w:rsidR="0038656C" w:rsidRPr="002B50C0" w14:paraId="72F0CD4A" w14:textId="77777777" w:rsidTr="006B5117">
        <w:tc>
          <w:tcPr>
            <w:tcW w:w="2127" w:type="dxa"/>
          </w:tcPr>
          <w:p w14:paraId="6B9C0B3F" w14:textId="77777777"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  <w:p w14:paraId="146677FD" w14:textId="40C4BE14"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DFE1" w14:textId="23EACD1D"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14:paraId="743A92B4" w14:textId="60CB814B" w:rsidR="00984684" w:rsidRPr="00B63710" w:rsidRDefault="0038656C" w:rsidP="00237279">
            <w:pPr>
              <w:rPr>
                <w:rFonts w:ascii="Arial" w:hAnsi="Arial" w:cs="Arial"/>
                <w:highlight w:val="yellow"/>
                <w:lang w:eastAsia="pl-PL"/>
              </w:rPr>
            </w:pPr>
            <w:r w:rsidRPr="00B63710">
              <w:rPr>
                <w:rFonts w:ascii="Arial" w:hAnsi="Arial" w:cs="Arial"/>
                <w:lang w:eastAsia="pl-PL"/>
              </w:rPr>
              <w:t>0</w:t>
            </w:r>
            <w:r w:rsidR="006173F7" w:rsidRPr="00B63710">
              <w:rPr>
                <w:rFonts w:ascii="Arial" w:hAnsi="Arial" w:cs="Arial"/>
                <w:lang w:eastAsia="pl-PL"/>
              </w:rPr>
              <w:t>3</w:t>
            </w:r>
            <w:r w:rsidRPr="00B63710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14:paraId="061AE6AD" w14:textId="72D139A3" w:rsidR="0038656C" w:rsidRPr="00B63710" w:rsidRDefault="0010556E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B63710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14:paraId="7FB1D9AD" w14:textId="77777777" w:rsidR="00190931" w:rsidRPr="00B63710" w:rsidRDefault="00190931" w:rsidP="00190931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Planowany</w:t>
            </w:r>
          </w:p>
          <w:p w14:paraId="511021E2" w14:textId="072262B0" w:rsidR="005F62C3" w:rsidRPr="00B63710" w:rsidRDefault="005F62C3">
            <w:pPr>
              <w:rPr>
                <w:rFonts w:ascii="Arial" w:hAnsi="Arial" w:cs="Arial"/>
              </w:rPr>
            </w:pPr>
          </w:p>
        </w:tc>
      </w:tr>
    </w:tbl>
    <w:p w14:paraId="0EE9BE1C" w14:textId="4106AD13" w:rsidR="00850E64" w:rsidRPr="00850E64" w:rsidRDefault="00850E64" w:rsidP="00E5117A">
      <w:pPr>
        <w:spacing w:before="240" w:after="120"/>
        <w:rPr>
          <w:rFonts w:ascii="Arial" w:hAnsi="Arial" w:cs="Arial"/>
          <w:sz w:val="20"/>
          <w:szCs w:val="20"/>
        </w:rPr>
      </w:pPr>
    </w:p>
    <w:p w14:paraId="1BCA42FA" w14:textId="5565509E" w:rsidR="002B416E" w:rsidRPr="00E5117A" w:rsidRDefault="00CF2E64" w:rsidP="00E511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3E71851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3D8A486"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14:paraId="7DBAF563" w14:textId="77777777" w:rsidTr="00047D9D">
        <w:tc>
          <w:tcPr>
            <w:tcW w:w="2545" w:type="dxa"/>
          </w:tcPr>
          <w:p w14:paraId="044C7B26" w14:textId="4B39D758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14:paraId="051D08E5" w14:textId="3848D901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EAF37C" w14:textId="1EADC1E2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18BC206" w14:textId="3A520D17"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99F4230" w14:textId="4CE277C4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7D1A4808" w14:textId="77777777" w:rsidTr="00047D9D">
        <w:tc>
          <w:tcPr>
            <w:tcW w:w="2545" w:type="dxa"/>
          </w:tcPr>
          <w:p w14:paraId="15373734" w14:textId="4B85BDF8"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14:paraId="30E8B2BC" w14:textId="327D269B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14:paraId="6A1DA2DF" w14:textId="1DDDED9A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0DFE3748" w14:textId="37BEB043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6C9B78B4" w14:textId="78CD0B7C"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23729065" w14:textId="1507924F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283B50C2" w14:textId="77777777" w:rsidTr="00047D9D">
        <w:tc>
          <w:tcPr>
            <w:tcW w:w="2545" w:type="dxa"/>
          </w:tcPr>
          <w:p w14:paraId="5A24A20A" w14:textId="491DDBA9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A6934BF" w14:textId="06489969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119586E" w14:textId="661FC5B5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04625406" w14:textId="6D3E95F8" w:rsidR="00790CE6" w:rsidRPr="00B92E54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B92E54">
              <w:rPr>
                <w:rFonts w:ascii="Arial" w:hAnsi="Arial" w:cs="Arial"/>
                <w:lang w:eastAsia="pl-PL"/>
              </w:rPr>
              <w:t>11</w:t>
            </w:r>
            <w:r w:rsidR="000F1997" w:rsidRPr="00B92E54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4B3E1869" w14:textId="5E84A003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14:paraId="4A4E309A" w14:textId="77777777" w:rsidTr="00047D9D">
        <w:tc>
          <w:tcPr>
            <w:tcW w:w="2545" w:type="dxa"/>
          </w:tcPr>
          <w:p w14:paraId="4CFE2951" w14:textId="1EC74B89"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KPI4: Liczba pracowników podmiotów wykonujących zadania publiczne, niebędących pracownikami IT, objętych wsparciem szkoleniowym</w:t>
            </w:r>
          </w:p>
        </w:tc>
        <w:tc>
          <w:tcPr>
            <w:tcW w:w="1278" w:type="dxa"/>
          </w:tcPr>
          <w:p w14:paraId="4D83F97E" w14:textId="4305C1E7"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073448" w14:textId="5587B17A"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14:paraId="3E6DA25F" w14:textId="150C4A1A" w:rsidR="00790CE6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0EFAE5CA" w14:textId="0DA339A1"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795E130F" w14:textId="77777777" w:rsidTr="00047D9D">
        <w:tc>
          <w:tcPr>
            <w:tcW w:w="2545" w:type="dxa"/>
          </w:tcPr>
          <w:p w14:paraId="10F407EE" w14:textId="32F9AC25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14:paraId="7CE0EA0F" w14:textId="6B02BA99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B802EEB" w14:textId="11785C8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14:paraId="5F94D5BF" w14:textId="1383766E" w:rsidR="007F21CA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BD8DB33" w14:textId="49AE6F85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14:paraId="4B67787E" w14:textId="77777777" w:rsidTr="00047D9D">
        <w:tc>
          <w:tcPr>
            <w:tcW w:w="2545" w:type="dxa"/>
          </w:tcPr>
          <w:p w14:paraId="3CFE99DE" w14:textId="5197B782"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14:paraId="0E61BB5C" w14:textId="6B401FD5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65D6680" w14:textId="5182DF4A"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14:paraId="58323189" w14:textId="3563092B" w:rsidR="007F21CA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A34A56" w14:textId="43F91F94"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76F7DBFF" w14:textId="753B7E23"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14:paraId="21262D83" w14:textId="545B1D87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6885FB49"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14:paraId="3DF8A089" w14:textId="234F18D9"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14:paraId="7DE99E5E" w14:textId="40DE77D7"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74BEED11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14:paraId="6D7C5935" w14:textId="264B4C2C"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14:paraId="56773D50" w14:textId="75BD193B"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0803DFA"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14:paraId="5502BD99" w14:textId="1CC61007" w:rsidR="00645625" w:rsidRDefault="0064562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5044AFB" w14:textId="1D4F97E7" w:rsidR="00B92E54" w:rsidRPr="006651B5" w:rsidRDefault="004C1D48" w:rsidP="006651B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14:paraId="247CF7AF" w14:textId="77777777" w:rsidTr="00E47F41">
        <w:tc>
          <w:tcPr>
            <w:tcW w:w="2547" w:type="dxa"/>
          </w:tcPr>
          <w:p w14:paraId="68C1EC54" w14:textId="5E339CC8"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 xml:space="preserve">Opracowane standardy opisu spraw, wzorów </w:t>
            </w:r>
            <w:r w:rsidRPr="00BE3292">
              <w:rPr>
                <w:rFonts w:ascii="Arial" w:hAnsi="Arial" w:cs="Arial"/>
              </w:rPr>
              <w:lastRenderedPageBreak/>
              <w:t>dokumentów, podmiotów świadczących 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14:paraId="344A9CB0" w14:textId="77777777" w:rsidR="00AD27EC" w:rsidRPr="00166CEC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166CEC">
              <w:rPr>
                <w:rFonts w:ascii="Arial" w:hAnsi="Arial" w:cs="Arial"/>
                <w:lang w:eastAsia="pl-PL"/>
              </w:rPr>
              <w:lastRenderedPageBreak/>
              <w:t>09-2020</w:t>
            </w:r>
          </w:p>
          <w:p w14:paraId="7294466D" w14:textId="58B9C3B1"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D5EC3BA" w14:textId="152E12F9" w:rsidR="007D3A17" w:rsidRPr="00BE3292" w:rsidRDefault="007D3A17" w:rsidP="00E47F41">
            <w:pPr>
              <w:rPr>
                <w:rFonts w:ascii="Arial" w:hAnsi="Arial" w:cs="Arial"/>
                <w:lang w:eastAsia="pl-PL"/>
              </w:rPr>
            </w:pPr>
            <w:r w:rsidRPr="00BA49E7">
              <w:rPr>
                <w:rFonts w:ascii="Arial" w:hAnsi="Arial" w:cs="Arial"/>
              </w:rPr>
              <w:t>10-2020</w:t>
            </w:r>
          </w:p>
        </w:tc>
        <w:tc>
          <w:tcPr>
            <w:tcW w:w="3543" w:type="dxa"/>
          </w:tcPr>
          <w:p w14:paraId="7787816C" w14:textId="2C13B30F" w:rsidR="00AD27EC" w:rsidRPr="009D15C3" w:rsidRDefault="00835FD3" w:rsidP="00E47F41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>n/d</w:t>
            </w:r>
          </w:p>
        </w:tc>
      </w:tr>
      <w:tr w:rsidR="00C26369" w:rsidRPr="002B50C0" w14:paraId="07082A8E" w14:textId="77777777" w:rsidTr="00E47F41">
        <w:tc>
          <w:tcPr>
            <w:tcW w:w="2547" w:type="dxa"/>
          </w:tcPr>
          <w:p w14:paraId="1DEBE12D" w14:textId="5F348445" w:rsidR="00C26369" w:rsidRPr="00A040FF" w:rsidRDefault="00C26369" w:rsidP="00A44EA2">
            <w:pPr>
              <w:rPr>
                <w:rFonts w:ascii="Arial" w:hAnsi="Arial" w:cs="Arial"/>
              </w:rPr>
            </w:pPr>
            <w:r w:rsidRPr="00A040FF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14:paraId="7D2A2DB2" w14:textId="0A68360C" w:rsidR="00C26369" w:rsidRPr="00A040FF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</w:t>
            </w:r>
            <w:r w:rsidR="00421687" w:rsidRPr="00A040FF">
              <w:rPr>
                <w:rFonts w:ascii="Arial" w:hAnsi="Arial" w:cs="Arial"/>
                <w:lang w:eastAsia="pl-PL"/>
              </w:rPr>
              <w:t>9</w:t>
            </w:r>
            <w:r w:rsidRPr="00A040FF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56280843" w14:textId="138D8594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35C9473" w14:textId="76153F85" w:rsidR="00B326AC" w:rsidRDefault="00B326AC" w:rsidP="00B326AC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I</w:t>
            </w:r>
            <w:r w:rsidRPr="00150F7C">
              <w:rPr>
                <w:rFonts w:ascii="Arial" w:eastAsia="Times New Roman" w:hAnsi="Arial" w:cs="Arial"/>
                <w:sz w:val="21"/>
                <w:szCs w:val="21"/>
              </w:rPr>
              <w:t xml:space="preserve">stotnym czynnikiem opóźnienia w 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realizacji jest za</w:t>
            </w:r>
            <w:r w:rsidRPr="00150F7C">
              <w:rPr>
                <w:rFonts w:ascii="Arial" w:eastAsia="Times New Roman" w:hAnsi="Arial" w:cs="Arial"/>
                <w:sz w:val="21"/>
                <w:szCs w:val="21"/>
              </w:rPr>
              <w:t>angażowanie członków zespołów projektowych w prace związane z reorganizacją realizacji P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rojektu KAP </w:t>
            </w:r>
            <w:r w:rsidR="002E46F5">
              <w:rPr>
                <w:rFonts w:ascii="Arial" w:eastAsia="Times New Roman" w:hAnsi="Arial" w:cs="Arial"/>
                <w:sz w:val="21"/>
                <w:szCs w:val="21"/>
              </w:rPr>
              <w:t>(prze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>kazanie reali</w:t>
            </w:r>
            <w:r w:rsidRPr="00150F7C">
              <w:rPr>
                <w:rFonts w:ascii="Arial" w:eastAsia="Times New Roman" w:hAnsi="Arial" w:cs="Arial"/>
                <w:sz w:val="21"/>
                <w:szCs w:val="21"/>
              </w:rPr>
              <w:t>zacji projektu KAP do COI). Jednym z re</w:t>
            </w:r>
            <w:r w:rsidR="002E46F5">
              <w:rPr>
                <w:rFonts w:ascii="Arial" w:eastAsia="Times New Roman" w:hAnsi="Arial" w:cs="Arial"/>
                <w:sz w:val="21"/>
                <w:szCs w:val="21"/>
              </w:rPr>
              <w:t>zultatów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tych prac będzie urealnione terminy realizacji oraz zakres prac.</w:t>
            </w:r>
          </w:p>
          <w:p w14:paraId="31B7B6DA" w14:textId="77777777" w:rsidR="00B326AC" w:rsidRDefault="00B326AC" w:rsidP="00B326AC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4899D607" w14:textId="77777777" w:rsidR="00011A37" w:rsidRPr="009D15C3" w:rsidRDefault="006F014D" w:rsidP="00203855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Pr="006F7D81">
              <w:rPr>
                <w:rFonts w:ascii="Arial" w:hAnsi="Arial" w:cs="Arial"/>
                <w:b/>
                <w:sz w:val="21"/>
                <w:szCs w:val="21"/>
              </w:rPr>
              <w:t xml:space="preserve">REGON, TERYT, EMUIA, </w:t>
            </w:r>
            <w:r w:rsidR="00203855" w:rsidRPr="006F7D81">
              <w:rPr>
                <w:rFonts w:ascii="Arial" w:hAnsi="Arial" w:cs="Arial"/>
                <w:b/>
                <w:sz w:val="21"/>
                <w:szCs w:val="21"/>
              </w:rPr>
              <w:t>KRS</w:t>
            </w:r>
            <w:r w:rsidRPr="006F7D81">
              <w:rPr>
                <w:rFonts w:ascii="Arial" w:hAnsi="Arial" w:cs="Arial"/>
                <w:b/>
                <w:sz w:val="21"/>
                <w:szCs w:val="21"/>
              </w:rPr>
              <w:t>, CRP KEP, CEIDG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dla utrzymania wysokiej jakości danych w KPP jego dane będą porównywane</w:t>
            </w:r>
            <w:r w:rsidR="00203855" w:rsidRPr="009D15C3">
              <w:rPr>
                <w:rFonts w:ascii="Arial" w:hAnsi="Arial" w:cs="Arial"/>
                <w:sz w:val="21"/>
                <w:szCs w:val="21"/>
              </w:rPr>
              <w:t xml:space="preserve"> i aktualizowane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5E71C1" w:rsidRPr="009D15C3">
              <w:rPr>
                <w:rFonts w:ascii="Arial" w:hAnsi="Arial" w:cs="Arial"/>
                <w:sz w:val="21"/>
                <w:szCs w:val="21"/>
              </w:rPr>
              <w:t xml:space="preserve">z </w:t>
            </w:r>
            <w:r w:rsidRPr="009D15C3">
              <w:rPr>
                <w:rFonts w:ascii="Arial" w:hAnsi="Arial" w:cs="Arial"/>
                <w:sz w:val="21"/>
                <w:szCs w:val="21"/>
              </w:rPr>
              <w:t>danymi innych rejestrów państwowych wymienionych powyżej. Na etapie projektowania zostanie podjęta decyzja</w:t>
            </w:r>
            <w:r w:rsidR="00CD7F75" w:rsidRPr="009D15C3">
              <w:rPr>
                <w:rFonts w:ascii="Arial" w:hAnsi="Arial" w:cs="Arial"/>
                <w:sz w:val="21"/>
                <w:szCs w:val="21"/>
              </w:rPr>
              <w:t>,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03855" w:rsidRPr="009D15C3">
              <w:rPr>
                <w:rFonts w:ascii="Arial" w:hAnsi="Arial" w:cs="Arial"/>
                <w:sz w:val="21"/>
                <w:szCs w:val="21"/>
              </w:rPr>
              <w:t xml:space="preserve">który rejestr i przez jakie API będzie udostępniał dane dla KPP. </w:t>
            </w:r>
          </w:p>
          <w:p w14:paraId="4D8B05C4" w14:textId="3F6F6FC9" w:rsidR="00011A37" w:rsidRPr="00156DFD" w:rsidRDefault="008548DC" w:rsidP="00203855">
            <w:pPr>
              <w:rPr>
                <w:rFonts w:ascii="Arial" w:hAnsi="Arial" w:cs="Arial"/>
                <w:sz w:val="21"/>
                <w:szCs w:val="21"/>
              </w:rPr>
            </w:pPr>
            <w:r w:rsidRPr="00156DFD">
              <w:rPr>
                <w:rFonts w:ascii="Arial" w:hAnsi="Arial" w:cs="Arial"/>
                <w:sz w:val="21"/>
                <w:szCs w:val="21"/>
              </w:rPr>
              <w:t>Wykonano integrację pomiędzy REGON i KAP  w zakresie KPP – pilotaż.</w:t>
            </w:r>
          </w:p>
          <w:p w14:paraId="1839CEE6" w14:textId="7BFF7AB8" w:rsidR="00150F7C" w:rsidRDefault="00203855" w:rsidP="00203855">
            <w:pPr>
              <w:rPr>
                <w:rFonts w:ascii="Arial" w:eastAsia="Times New Roman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</w:t>
            </w:r>
            <w:r w:rsidR="009365D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tatus integracji: </w:t>
            </w:r>
            <w:r w:rsidR="009365D0" w:rsidRPr="009D15C3">
              <w:rPr>
                <w:rFonts w:ascii="Arial" w:eastAsia="Times New Roman" w:hAnsi="Arial" w:cs="Arial"/>
                <w:sz w:val="21"/>
                <w:szCs w:val="21"/>
              </w:rPr>
              <w:t>Projektowanie, wstępna wersja interfejsu do REGON zaimplementowana</w:t>
            </w:r>
            <w:r w:rsidR="00150F7C">
              <w:rPr>
                <w:rFonts w:ascii="Arial" w:eastAsia="Times New Roman" w:hAnsi="Arial" w:cs="Arial"/>
                <w:sz w:val="21"/>
                <w:szCs w:val="21"/>
              </w:rPr>
              <w:t>.</w:t>
            </w:r>
          </w:p>
          <w:p w14:paraId="1313D949" w14:textId="5D7B53E1" w:rsidR="00203855" w:rsidRPr="00150F7C" w:rsidRDefault="00203855" w:rsidP="00150F7C">
            <w:pPr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696912CE" w14:textId="77777777" w:rsidR="00011A37" w:rsidRPr="009D15C3" w:rsidRDefault="00011A37" w:rsidP="00203855">
            <w:pPr>
              <w:rPr>
                <w:rFonts w:ascii="Arial" w:hAnsi="Arial" w:cs="Arial"/>
                <w:sz w:val="21"/>
                <w:szCs w:val="21"/>
              </w:rPr>
            </w:pPr>
          </w:p>
          <w:p w14:paraId="60142603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System KAP będzie stanowił podstawowe źródło danych dla </w:t>
            </w:r>
            <w:r w:rsidR="00835FD3" w:rsidRPr="00156DFD">
              <w:rPr>
                <w:rFonts w:ascii="Arial" w:eastAsia="Times New Roman" w:hAnsi="Arial" w:cs="Arial"/>
                <w:sz w:val="21"/>
                <w:szCs w:val="21"/>
              </w:rPr>
              <w:t>Portalu RP</w:t>
            </w:r>
            <w:r w:rsidR="00A645D8" w:rsidRPr="00156DFD">
              <w:rPr>
                <w:rFonts w:ascii="Arial" w:eastAsia="Times New Roman" w:hAnsi="Arial" w:cs="Arial"/>
                <w:sz w:val="21"/>
                <w:szCs w:val="21"/>
              </w:rPr>
              <w:t xml:space="preserve"> o podmiotach publicznych dla portalu RP</w:t>
            </w:r>
            <w:r w:rsidR="00835FD3" w:rsidRPr="00156DFD">
              <w:rPr>
                <w:rFonts w:ascii="Arial" w:eastAsia="Times New Roman" w:hAnsi="Arial" w:cs="Arial"/>
                <w:sz w:val="21"/>
                <w:szCs w:val="21"/>
              </w:rPr>
              <w:t xml:space="preserve"> w zakresie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8307C7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FF7DD4C" w14:textId="00032B1E" w:rsidR="00C26369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AF1A0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57242970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4597BFB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156DFD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156DFD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156DFD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082C8B" w:rsidRPr="00156DFD">
              <w:rPr>
                <w:rFonts w:ascii="Arial" w:hAnsi="Arial" w:cs="Arial"/>
                <w:sz w:val="21"/>
                <w:szCs w:val="21"/>
              </w:rPr>
              <w:t xml:space="preserve">KPP będzie stanowił podstawowe źródło danych o podmiotach publicznych dla serwisu Biznes.gov.pl, które to </w:t>
            </w:r>
            <w:r w:rsidR="00082C8B" w:rsidRPr="00156DFD">
              <w:rPr>
                <w:rFonts w:ascii="Arial" w:hAnsi="Arial" w:cs="Arial"/>
                <w:sz w:val="21"/>
                <w:szCs w:val="21"/>
              </w:rPr>
              <w:lastRenderedPageBreak/>
              <w:t xml:space="preserve">dane będą stanowiły wartość biznesową po połączeniu z danymi z kolejnych katalogów. </w:t>
            </w:r>
            <w:r w:rsidR="00835FD3" w:rsidRPr="00156DFD">
              <w:rPr>
                <w:rFonts w:ascii="Arial" w:eastAsia="Times New Roman" w:hAnsi="Arial" w:cs="Arial"/>
                <w:sz w:val="21"/>
                <w:szCs w:val="21"/>
              </w:rPr>
              <w:t xml:space="preserve">System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DDFC6F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F913717" w14:textId="07F627C0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CE158A9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9A50B72" w14:textId="77777777" w:rsidR="00011A37" w:rsidRPr="009D15C3" w:rsidRDefault="00E47F41" w:rsidP="00E47F41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Platforma Elektronicznego Fakturowania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Platforma PEF będzie korzystać z danych podmiotów publicznych z KPP oraz wysyłać ID PEPPOL do KAP.</w:t>
            </w:r>
            <w:r w:rsidR="003425D5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74A1FB96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4F825DA1" w14:textId="0BB4F4DA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053D910C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94C2517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e-Doręczenia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Krajowy System Doręczeń będzie pobierał z KAP dane podmiotów z KPP, a dostarczał adresy ESP podmiotów publicznych.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2A27F44A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7A5F4824" w14:textId="3937C729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59D37912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09ED2DEA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EZD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EZD RP będzie wykorzystywał dane dotyczące podmiotów publicznych i wzorów dokumentów.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17E8104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38AA9B5" w14:textId="6B07158A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132CD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Projektowanie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CC64F3C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475D375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e-Zamówienia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Platforma e-Zamówienia będzie poprzez API pobierać dane z KPP.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5F3AB1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53E45CD8" w14:textId="273DEC6D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1FF89D0E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32F1390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 </w:t>
            </w:r>
            <w:r w:rsidR="003462C9" w:rsidRPr="009D15C3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Otwarte Dane</w:t>
            </w:r>
            <w:r w:rsidR="003462C9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3425D5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135F42F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7FD2794F" w14:textId="200E5C7F" w:rsidR="00E47F41" w:rsidRPr="009D15C3" w:rsidRDefault="003425D5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Analizowanie.</w:t>
            </w:r>
          </w:p>
          <w:p w14:paraId="58D1E341" w14:textId="3408967F" w:rsidR="000B5098" w:rsidRPr="009D15C3" w:rsidRDefault="000B5098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16421E42" w14:textId="77777777" w:rsidTr="00E47F41">
        <w:tc>
          <w:tcPr>
            <w:tcW w:w="2547" w:type="dxa"/>
          </w:tcPr>
          <w:p w14:paraId="4377F946" w14:textId="1AE7F094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Spraw</w:t>
            </w:r>
          </w:p>
        </w:tc>
        <w:tc>
          <w:tcPr>
            <w:tcW w:w="1701" w:type="dxa"/>
          </w:tcPr>
          <w:p w14:paraId="6CA2CB5E" w14:textId="7CCA6319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C60C64A" w14:textId="3F7CA8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1035577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8AF0D0B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E8FED2E" w14:textId="17F27A1E" w:rsidR="00E47F41" w:rsidRPr="009D15C3" w:rsidRDefault="005F676F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Status integracji: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Specyfikowanie wymagań</w:t>
            </w:r>
            <w:r w:rsidR="004236AF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  <w:p w14:paraId="3E94019D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6D923DE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59D2DB6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28AD0BC" w14:textId="2341BF89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09EF7D4E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3CD03078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D42A17" w:rsidRPr="009D15C3">
              <w:rPr>
                <w:rFonts w:ascii="Arial" w:hAnsi="Arial" w:cs="Arial"/>
                <w:b/>
                <w:sz w:val="21"/>
                <w:szCs w:val="21"/>
              </w:rPr>
              <w:t>W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idok.gov.pl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</w:t>
            </w:r>
            <w:r w:rsidR="00835FD3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Projekt będzie wykorzystywał dane z KS i KUP w zakresie monitoringu usług.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46C2997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260D5498" w14:textId="19E04A4E" w:rsidR="00C26369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74847EC9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901401" w14:textId="77777777" w:rsidR="00011A37" w:rsidRPr="009D15C3" w:rsidRDefault="00E47F41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D42A17"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228B3F9" w14:textId="77777777" w:rsidR="00011A37" w:rsidRPr="009D15C3" w:rsidRDefault="00011A37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F1C7146" w14:textId="285C5CEE" w:rsidR="00E47F41" w:rsidRPr="009D15C3" w:rsidRDefault="00580DF1" w:rsidP="00580DF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67A3E982" w14:textId="26CDD42C" w:rsidR="000B5098" w:rsidRPr="009D15C3" w:rsidRDefault="000B5098" w:rsidP="00580DF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1500CFE6" w14:textId="77777777" w:rsidTr="00E47F41">
        <w:tc>
          <w:tcPr>
            <w:tcW w:w="2547" w:type="dxa"/>
          </w:tcPr>
          <w:p w14:paraId="63E01F19" w14:textId="25472425"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14:paraId="2815E4FD" w14:textId="30FB8F75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6AFE8EC1" w14:textId="19B57A38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6E8D01CA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6744286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8C2E106" w14:textId="328A9447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15290572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719ADF0F" w14:textId="77777777" w:rsidR="00011A37" w:rsidRPr="009D15C3" w:rsidRDefault="00E47F4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b/>
                <w:sz w:val="21"/>
                <w:szCs w:val="21"/>
              </w:rPr>
              <w:t>- 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35800DAE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73F547C" w14:textId="5D6C3B75" w:rsidR="00E47F41" w:rsidRPr="009D15C3" w:rsidRDefault="00580DF1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0C998DDA" w14:textId="77777777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  <w:p w14:paraId="40BCA80A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="00711B24"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26C75A64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EB7D8E9" w14:textId="20875CD4" w:rsidR="00373AE2" w:rsidRPr="009D15C3" w:rsidRDefault="00580DF1" w:rsidP="00373AE2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42B781F1" w14:textId="77777777" w:rsidR="00C26369" w:rsidRPr="009D15C3" w:rsidRDefault="00C26369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26369" w:rsidRPr="002B50C0" w14:paraId="0A2F7EBB" w14:textId="77777777" w:rsidTr="00E47F41">
        <w:tc>
          <w:tcPr>
            <w:tcW w:w="2547" w:type="dxa"/>
          </w:tcPr>
          <w:p w14:paraId="39FDC19D" w14:textId="3DBB36EC"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Wzor</w:t>
            </w:r>
            <w:r w:rsidR="00F334C9">
              <w:rPr>
                <w:rFonts w:ascii="Arial" w:hAnsi="Arial" w:cs="Arial"/>
              </w:rPr>
              <w:t>ów</w:t>
            </w:r>
            <w:r w:rsidRPr="00BE3292">
              <w:rPr>
                <w:rFonts w:ascii="Arial" w:hAnsi="Arial" w:cs="Arial"/>
              </w:rPr>
              <w:t xml:space="preserve"> Dokumentów</w:t>
            </w:r>
          </w:p>
        </w:tc>
        <w:tc>
          <w:tcPr>
            <w:tcW w:w="1701" w:type="dxa"/>
          </w:tcPr>
          <w:p w14:paraId="56F97721" w14:textId="1CE8975C"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14:paraId="3B5C17B0" w14:textId="0E1007CB"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767264CE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70A46E60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4B5A304C" w14:textId="1D923297" w:rsidR="00373AE2" w:rsidRPr="009D15C3" w:rsidRDefault="007763BC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6F2B42E5" w14:textId="77777777" w:rsidR="00011A37" w:rsidRPr="009D15C3" w:rsidRDefault="00011A37" w:rsidP="00373AE2">
            <w:pPr>
              <w:rPr>
                <w:rFonts w:ascii="Arial" w:hAnsi="Arial" w:cs="Arial"/>
                <w:sz w:val="21"/>
                <w:szCs w:val="21"/>
              </w:rPr>
            </w:pPr>
          </w:p>
          <w:p w14:paraId="3F9C9FE4" w14:textId="77777777" w:rsidR="00011A37" w:rsidRPr="009D15C3" w:rsidRDefault="00373AE2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Konto przedsiębiorcy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D30F96D" w14:textId="77777777" w:rsidR="00011A37" w:rsidRPr="009D15C3" w:rsidRDefault="00011A37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5DFBADF9" w14:textId="76AED227" w:rsidR="00373AE2" w:rsidRPr="009D15C3" w:rsidRDefault="007763BC" w:rsidP="00373AE2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Status integracji: Specyfikowanie wymagań.</w:t>
            </w:r>
          </w:p>
          <w:p w14:paraId="1F20E7CF" w14:textId="77777777" w:rsidR="00011A37" w:rsidRPr="009D15C3" w:rsidRDefault="00011A37" w:rsidP="00373AE2">
            <w:pPr>
              <w:rPr>
                <w:rFonts w:ascii="Arial" w:hAnsi="Arial" w:cs="Arial"/>
                <w:sz w:val="21"/>
                <w:szCs w:val="21"/>
              </w:rPr>
            </w:pPr>
          </w:p>
          <w:p w14:paraId="625974D7" w14:textId="77777777" w:rsidR="00011A37" w:rsidRPr="009D15C3" w:rsidRDefault="00373AE2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EZD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="00835FD3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EZD RP będzie wykorzystywał dane dotyczące podmiotów publicznych i wzorów dokumentów.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D2A3024" w14:textId="77777777" w:rsidR="00011A37" w:rsidRPr="009D15C3" w:rsidRDefault="00011A37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685CDF0" w14:textId="77777777" w:rsidR="00C26369" w:rsidRPr="009D15C3" w:rsidRDefault="007763BC" w:rsidP="00E47F41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57058797" w14:textId="1CE4381F" w:rsidR="00011A37" w:rsidRPr="009D15C3" w:rsidRDefault="00011A37" w:rsidP="00E47F4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2697C238" w14:textId="77777777" w:rsidTr="00E47F41">
        <w:tc>
          <w:tcPr>
            <w:tcW w:w="2547" w:type="dxa"/>
          </w:tcPr>
          <w:p w14:paraId="5BC663CB" w14:textId="6A2B0AFC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lastRenderedPageBreak/>
              <w:t>Katalog Rejestrów Publicznych</w:t>
            </w:r>
          </w:p>
        </w:tc>
        <w:tc>
          <w:tcPr>
            <w:tcW w:w="1701" w:type="dxa"/>
          </w:tcPr>
          <w:p w14:paraId="64EF3983" w14:textId="220373FF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87E3D77" w14:textId="11526ED3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0D94A225" w14:textId="77777777" w:rsidR="00011A37" w:rsidRPr="009D15C3" w:rsidRDefault="002F127F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5D18C0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5FADC5AF" w14:textId="77777777" w:rsidR="00011A37" w:rsidRPr="009D15C3" w:rsidRDefault="00011A37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1C902677" w14:textId="1A1D21B0" w:rsidR="00414692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  <w:r w:rsidR="00BE3292" w:rsidRPr="009D15C3" w:rsidDel="00BE3292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2E08E722" w14:textId="2AF8DCB6" w:rsidR="000B5098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0DE550CC" w14:textId="77777777" w:rsidTr="00E47F41">
        <w:tc>
          <w:tcPr>
            <w:tcW w:w="2547" w:type="dxa"/>
          </w:tcPr>
          <w:p w14:paraId="046B36B3" w14:textId="4931A995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14:paraId="201E210F" w14:textId="7985D3BA"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3EE7007C" w14:textId="59E1B800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885BE91" w14:textId="77777777" w:rsidR="00011A37" w:rsidRPr="009D15C3" w:rsidRDefault="00FB5CAC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Portal RP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-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6348397C" w14:textId="77777777" w:rsidR="00011A37" w:rsidRPr="009D15C3" w:rsidRDefault="00011A37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8D71581" w14:textId="2DEC7B0C" w:rsidR="00FB5CAC" w:rsidRPr="009D15C3" w:rsidRDefault="000B5098" w:rsidP="00FB5CAC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64D22C80" w14:textId="77777777" w:rsidR="00011A37" w:rsidRPr="009D15C3" w:rsidRDefault="00011A37" w:rsidP="00FB5CAC">
            <w:pPr>
              <w:rPr>
                <w:rFonts w:ascii="Arial" w:hAnsi="Arial" w:cs="Arial"/>
                <w:sz w:val="21"/>
                <w:szCs w:val="21"/>
              </w:rPr>
            </w:pPr>
          </w:p>
          <w:p w14:paraId="14C24B2E" w14:textId="77777777" w:rsidR="00011A37" w:rsidRPr="009D15C3" w:rsidRDefault="002F127F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- </w:t>
            </w:r>
            <w:r w:rsidRPr="009D15C3">
              <w:rPr>
                <w:rFonts w:ascii="Arial" w:hAnsi="Arial" w:cs="Arial"/>
                <w:b/>
                <w:sz w:val="21"/>
                <w:szCs w:val="21"/>
              </w:rPr>
              <w:t>Otwarte Dane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 – </w:t>
            </w: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Dane publiczne przechowywane w KAP będą udostępnione w systemie Dane.gov.pl.</w:t>
            </w:r>
            <w:r w:rsidR="000B5098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</w:p>
          <w:p w14:paraId="0230C76E" w14:textId="77777777" w:rsidR="00011A37" w:rsidRPr="009D15C3" w:rsidRDefault="00011A37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0EE68947" w14:textId="7CCADA2E" w:rsidR="00414692" w:rsidRPr="009D15C3" w:rsidRDefault="000B5098" w:rsidP="000B5098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Status integracji: Specyfikowanie wymagań.</w:t>
            </w:r>
          </w:p>
          <w:p w14:paraId="3F0A6C30" w14:textId="22E6E0A4" w:rsidR="000B5098" w:rsidRPr="009D15C3" w:rsidRDefault="000B5098" w:rsidP="000B509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14692" w:rsidRPr="002B50C0" w14:paraId="04C261EC" w14:textId="77777777" w:rsidTr="00E47F41">
        <w:tc>
          <w:tcPr>
            <w:tcW w:w="2547" w:type="dxa"/>
          </w:tcPr>
          <w:p w14:paraId="61E9BF48" w14:textId="3A4C3D63"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Silnik Procesów Biznesowych</w:t>
            </w:r>
          </w:p>
        </w:tc>
        <w:tc>
          <w:tcPr>
            <w:tcW w:w="1701" w:type="dxa"/>
          </w:tcPr>
          <w:p w14:paraId="5F5C0545" w14:textId="63FD117F"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1536FD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14:paraId="68431948" w14:textId="435CCBD7"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14:paraId="245F811B" w14:textId="77777777" w:rsidR="00011A37" w:rsidRPr="009D15C3" w:rsidRDefault="00EF2B73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W ramach opracowania docelowej architektury usług E2E 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>wybrano silnik CAMUNDA jako</w:t>
            </w:r>
            <w:r w:rsidR="00A81D65" w:rsidRPr="009D15C3">
              <w:rPr>
                <w:rFonts w:ascii="Arial" w:hAnsi="Arial" w:cs="Arial"/>
                <w:sz w:val="21"/>
                <w:szCs w:val="21"/>
              </w:rPr>
              <w:t xml:space="preserve"> Silnik Procesów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 xml:space="preserve"> dla e-usług administracji publicznej.</w:t>
            </w:r>
          </w:p>
          <w:p w14:paraId="423B4615" w14:textId="77777777" w:rsidR="00011A37" w:rsidRPr="009D15C3" w:rsidRDefault="00011A37" w:rsidP="00F334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4EE91048" w14:textId="1E8AD339" w:rsidR="00011A37" w:rsidRPr="009D15C3" w:rsidRDefault="003A418E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>Status</w:t>
            </w:r>
            <w:r w:rsidR="00011A37"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11A37" w:rsidRPr="009D15C3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integracji</w:t>
            </w:r>
            <w:r w:rsidRPr="009D15C3">
              <w:rPr>
                <w:rFonts w:ascii="Arial" w:hAnsi="Arial" w:cs="Arial"/>
                <w:sz w:val="21"/>
                <w:szCs w:val="21"/>
              </w:rPr>
              <w:t xml:space="preserve">: </w:t>
            </w:r>
            <w:r w:rsidR="00794E97" w:rsidRPr="009D15C3">
              <w:rPr>
                <w:rFonts w:ascii="Arial" w:hAnsi="Arial" w:cs="Arial"/>
                <w:sz w:val="21"/>
                <w:szCs w:val="21"/>
              </w:rPr>
              <w:t xml:space="preserve">zidentyfikowano listę usług </w:t>
            </w:r>
            <w:r w:rsidR="00F334C9" w:rsidRPr="009D15C3">
              <w:rPr>
                <w:rFonts w:ascii="Arial" w:hAnsi="Arial" w:cs="Arial"/>
                <w:sz w:val="21"/>
                <w:szCs w:val="21"/>
              </w:rPr>
              <w:t>kandydatów do prototypu w KAP</w:t>
            </w:r>
            <w:r w:rsidR="008956B2" w:rsidRPr="009D15C3">
              <w:rPr>
                <w:rFonts w:ascii="Arial" w:hAnsi="Arial" w:cs="Arial"/>
                <w:sz w:val="21"/>
                <w:szCs w:val="21"/>
              </w:rPr>
              <w:t xml:space="preserve"> i wstępnie określono działania wymagane do realizacji usług.</w:t>
            </w:r>
          </w:p>
          <w:p w14:paraId="712DCA9A" w14:textId="5E226981" w:rsidR="000B5098" w:rsidRPr="009D15C3" w:rsidRDefault="00EF2B73" w:rsidP="00F334C9">
            <w:pPr>
              <w:rPr>
                <w:rFonts w:ascii="Arial" w:hAnsi="Arial" w:cs="Arial"/>
                <w:sz w:val="21"/>
                <w:szCs w:val="21"/>
              </w:rPr>
            </w:pPr>
            <w:r w:rsidRPr="009D15C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14:paraId="2AC8CEEF" w14:textId="1FDF4E8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256CD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56C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988"/>
        <w:gridCol w:w="1701"/>
        <w:gridCol w:w="3544"/>
      </w:tblGrid>
      <w:tr w:rsidR="00322614" w:rsidRPr="002B50C0" w14:paraId="1581B854" w14:textId="77777777" w:rsidTr="00021D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9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14:paraId="3C4C7C1B" w14:textId="77777777" w:rsidTr="00021DA5">
        <w:tc>
          <w:tcPr>
            <w:tcW w:w="3265" w:type="dxa"/>
            <w:vAlign w:val="center"/>
          </w:tcPr>
          <w:p w14:paraId="1E2BDE91" w14:textId="4D2AC061"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88" w:type="dxa"/>
            <w:vAlign w:val="center"/>
          </w:tcPr>
          <w:p w14:paraId="1406331A" w14:textId="35B89617" w:rsidR="00D467C0" w:rsidRPr="0041279C" w:rsidRDefault="000B3563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1701" w:type="dxa"/>
            <w:vAlign w:val="center"/>
          </w:tcPr>
          <w:p w14:paraId="4CE3186E" w14:textId="4D3A9576" w:rsidR="00D467C0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734151">
              <w:rPr>
                <w:rFonts w:ascii="Arial" w:eastAsia="Times New Roman" w:hAnsi="Arial" w:cs="Arial"/>
                <w:lang w:eastAsia="pl-PL"/>
              </w:rPr>
              <w:t>nikome</w:t>
            </w:r>
          </w:p>
        </w:tc>
        <w:tc>
          <w:tcPr>
            <w:tcW w:w="3544" w:type="dxa"/>
            <w:vAlign w:val="center"/>
          </w:tcPr>
          <w:p w14:paraId="4C868B8B" w14:textId="0F37114C" w:rsidR="00575B5F" w:rsidRDefault="0065095C" w:rsidP="000F6B4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575B5F">
              <w:rPr>
                <w:rFonts w:ascii="Arial" w:hAnsi="Arial" w:cs="Arial"/>
              </w:rPr>
              <w:t xml:space="preserve">Przygotowane zostały </w:t>
            </w:r>
            <w:r w:rsidR="002F55D1" w:rsidRPr="00575B5F">
              <w:rPr>
                <w:rFonts w:ascii="Arial" w:hAnsi="Arial" w:cs="Arial"/>
              </w:rPr>
              <w:t xml:space="preserve">biznesowe </w:t>
            </w:r>
            <w:r w:rsidR="002E46F5">
              <w:rPr>
                <w:rFonts w:ascii="Arial" w:hAnsi="Arial" w:cs="Arial"/>
              </w:rPr>
              <w:t xml:space="preserve">przypadki użycia </w:t>
            </w:r>
            <w:bookmarkStart w:id="1" w:name="_GoBack"/>
            <w:bookmarkEnd w:id="1"/>
            <w:r w:rsidR="00575B5F">
              <w:rPr>
                <w:rFonts w:ascii="Arial" w:hAnsi="Arial" w:cs="Arial"/>
              </w:rPr>
              <w:t>KAP</w:t>
            </w:r>
            <w:r w:rsidR="00734151">
              <w:rPr>
                <w:rFonts w:ascii="Arial" w:hAnsi="Arial" w:cs="Arial"/>
              </w:rPr>
              <w:t xml:space="preserve"> wskazujące jednoznaczne korzyści dla użytkowników KAP</w:t>
            </w:r>
            <w:r w:rsidR="00575B5F">
              <w:rPr>
                <w:rFonts w:ascii="Arial" w:hAnsi="Arial" w:cs="Arial"/>
              </w:rPr>
              <w:t xml:space="preserve">. </w:t>
            </w:r>
            <w:r w:rsidR="00E33A9D">
              <w:rPr>
                <w:rFonts w:ascii="Arial" w:hAnsi="Arial" w:cs="Arial"/>
              </w:rPr>
              <w:t xml:space="preserve">Zaplanowano działania promocyjne. </w:t>
            </w:r>
            <w:r w:rsidR="00575B5F">
              <w:rPr>
                <w:rFonts w:ascii="Arial" w:hAnsi="Arial" w:cs="Arial"/>
              </w:rPr>
              <w:t xml:space="preserve">Rozpoczęto rozmowy </w:t>
            </w:r>
            <w:r w:rsidR="00734151">
              <w:rPr>
                <w:rFonts w:ascii="Arial" w:hAnsi="Arial" w:cs="Arial"/>
              </w:rPr>
              <w:t>z gestorami systemów powiązanych interfejsami z KAP oraz zespołami projektowymi realizującymi systemy powiązane z KAP w celu ustalenia daty testowania i wdrożenia interfejsów.</w:t>
            </w:r>
          </w:p>
          <w:p w14:paraId="2C684EE9" w14:textId="7E4CA28E" w:rsidR="00D467C0" w:rsidRPr="00A043EF" w:rsidRDefault="000F6B4F" w:rsidP="000F6B4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t xml:space="preserve"> </w:t>
            </w:r>
            <w:r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Pr="00A043EF">
              <w:rPr>
                <w:rFonts w:ascii="Arial" w:hAnsi="Arial" w:cs="Arial"/>
                <w:color w:val="000000"/>
              </w:rPr>
              <w:t>administracje publiczną</w:t>
            </w:r>
            <w:r w:rsidR="000B3563">
              <w:rPr>
                <w:rFonts w:ascii="Arial" w:hAnsi="Arial" w:cs="Arial"/>
                <w:color w:val="000000"/>
              </w:rPr>
              <w:t xml:space="preserve"> oraz zasady współpracy z systemami z otoczenia KAP</w:t>
            </w:r>
            <w:r w:rsidR="00734151">
              <w:rPr>
                <w:rFonts w:ascii="Arial" w:hAnsi="Arial" w:cs="Arial"/>
                <w:color w:val="000000"/>
              </w:rPr>
              <w:t>.</w:t>
            </w:r>
          </w:p>
          <w:p w14:paraId="3F2CFF57" w14:textId="02C899B4"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794E97">
              <w:rPr>
                <w:rFonts w:ascii="Arial" w:hAnsi="Arial" w:cs="Arial"/>
                <w:color w:val="000000"/>
              </w:rPr>
              <w:t>3.</w:t>
            </w:r>
            <w:r w:rsidR="002F55D1" w:rsidRPr="00794E97">
              <w:rPr>
                <w:rFonts w:ascii="Arial" w:hAnsi="Arial" w:cs="Arial"/>
              </w:rPr>
              <w:t xml:space="preserve"> </w:t>
            </w:r>
            <w:r w:rsidR="00607E72" w:rsidRPr="00794E9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414692" w:rsidRPr="002B50C0" w14:paraId="43808A8B" w14:textId="77777777" w:rsidTr="00021DA5">
        <w:tc>
          <w:tcPr>
            <w:tcW w:w="3265" w:type="dxa"/>
            <w:vAlign w:val="center"/>
          </w:tcPr>
          <w:p w14:paraId="467074F0" w14:textId="74D9EF3F"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988" w:type="dxa"/>
            <w:vAlign w:val="center"/>
          </w:tcPr>
          <w:p w14:paraId="6343000A" w14:textId="52B08D14"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C656C35" w14:textId="2BCC491C" w:rsidR="00414692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1F918BE3" w14:textId="671F491B" w:rsidR="00414692" w:rsidRPr="00B63710" w:rsidRDefault="0065095C" w:rsidP="000F6B4F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1. </w:t>
            </w:r>
            <w:r w:rsidR="002F55D1" w:rsidRPr="00B63710">
              <w:rPr>
                <w:rFonts w:ascii="Arial" w:hAnsi="Arial" w:cs="Arial"/>
              </w:rPr>
              <w:t>Przygotowany został plik płaski wg wypracowanego modelu danych Katalogu Podmiotów</w:t>
            </w:r>
            <w:r w:rsidR="00682CD5" w:rsidRPr="00B63710">
              <w:rPr>
                <w:rFonts w:ascii="Arial" w:hAnsi="Arial" w:cs="Arial"/>
              </w:rPr>
              <w:t>,</w:t>
            </w:r>
            <w:r w:rsidR="002F55D1" w:rsidRPr="00B63710">
              <w:rPr>
                <w:rFonts w:ascii="Arial" w:hAnsi="Arial" w:cs="Arial"/>
              </w:rPr>
              <w:t xml:space="preserve"> </w:t>
            </w:r>
            <w:r w:rsidR="00126D4A" w:rsidRPr="00B63710">
              <w:rPr>
                <w:rFonts w:ascii="Arial" w:hAnsi="Arial" w:cs="Arial"/>
              </w:rPr>
              <w:t xml:space="preserve">dane z pliku zostały zaimportowane do pilotażowej wersji KPP. Został uruchomiony proces przygotowania danych do inicjalnego zasilenia </w:t>
            </w:r>
            <w:r w:rsidR="00BA1694" w:rsidRPr="00B63710">
              <w:rPr>
                <w:rFonts w:ascii="Arial" w:hAnsi="Arial" w:cs="Arial"/>
              </w:rPr>
              <w:t>katalogów spraw i usług.</w:t>
            </w:r>
            <w:r w:rsidR="00126D4A" w:rsidRPr="00B63710">
              <w:rPr>
                <w:rFonts w:ascii="Arial" w:hAnsi="Arial" w:cs="Arial"/>
              </w:rPr>
              <w:t xml:space="preserve"> </w:t>
            </w:r>
            <w:r w:rsidR="008D685C" w:rsidRPr="00B63710">
              <w:rPr>
                <w:rFonts w:ascii="Arial" w:hAnsi="Arial" w:cs="Arial"/>
              </w:rPr>
              <w:t>Dane dodatkowo będą weryfikowane z wynikami ankiet SIST.</w:t>
            </w:r>
            <w:r w:rsidRPr="00B63710">
              <w:rPr>
                <w:rFonts w:ascii="Arial" w:hAnsi="Arial" w:cs="Arial"/>
              </w:rPr>
              <w:br/>
              <w:t>2.</w:t>
            </w:r>
            <w:r w:rsidR="006850D6" w:rsidRPr="00B63710">
              <w:rPr>
                <w:rFonts w:ascii="Arial" w:hAnsi="Arial" w:cs="Arial"/>
              </w:rPr>
              <w:t>Lista spraw/ e-usług/ rejestrów/ podmiotów zgodna</w:t>
            </w:r>
            <w:r w:rsidR="005A7282" w:rsidRPr="00B63710">
              <w:rPr>
                <w:rFonts w:ascii="Arial" w:hAnsi="Arial" w:cs="Arial"/>
              </w:rPr>
              <w:t xml:space="preserve"> z potrzebami Podmiotów je świadczących oraz zgodna z obowiązującym prawem</w:t>
            </w:r>
          </w:p>
          <w:p w14:paraId="79F4E84B" w14:textId="7380B406" w:rsidR="00B92F2A" w:rsidRPr="00342537" w:rsidRDefault="00B92F2A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 xml:space="preserve">3. </w:t>
            </w:r>
            <w:r w:rsidR="00831D3D" w:rsidRPr="00B63710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0C0D81" w:rsidRPr="002B50C0" w14:paraId="695E753E" w14:textId="77777777" w:rsidTr="00021DA5">
        <w:tc>
          <w:tcPr>
            <w:tcW w:w="3265" w:type="dxa"/>
            <w:vAlign w:val="center"/>
          </w:tcPr>
          <w:p w14:paraId="61E0FFB9" w14:textId="58C826CF" w:rsidR="000C0D81" w:rsidRPr="00342537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Konieczność implementacji w KAP zmian ustawowych, które nie były przewidywane w chwili uruchomienia projektu</w:t>
            </w:r>
          </w:p>
        </w:tc>
        <w:tc>
          <w:tcPr>
            <w:tcW w:w="988" w:type="dxa"/>
            <w:vAlign w:val="center"/>
          </w:tcPr>
          <w:p w14:paraId="0FBF4C01" w14:textId="1185C4B8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8D37624" w14:textId="53D88170" w:rsidR="000C0D81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33EA812D" w14:textId="77777777" w:rsidR="000C0D81" w:rsidRPr="00A043EF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A043EF">
              <w:rPr>
                <w:rFonts w:ascii="Arial" w:hAnsi="Arial" w:cs="Arial"/>
              </w:rPr>
              <w:t>Bieżące monitorowanie zmian legislacyjnych.</w:t>
            </w:r>
            <w:r w:rsidRPr="00A043EF">
              <w:rPr>
                <w:rFonts w:ascii="Arial" w:hAnsi="Arial" w:cs="Arial"/>
              </w:rPr>
              <w:br/>
              <w:t>2.Zgodność KAP z obowiązującymi zmianami ustawowymi.</w:t>
            </w:r>
          </w:p>
          <w:p w14:paraId="23680A43" w14:textId="466A6CDF" w:rsidR="000C0D81" w:rsidRPr="0041279C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0C0D81" w:rsidRPr="002B50C0" w14:paraId="0434928B" w14:textId="77777777" w:rsidTr="00021DA5">
        <w:tc>
          <w:tcPr>
            <w:tcW w:w="3265" w:type="dxa"/>
            <w:vAlign w:val="center"/>
          </w:tcPr>
          <w:p w14:paraId="67210887" w14:textId="46334468" w:rsidR="000C0D81" w:rsidRPr="0041279C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Brak możliwości zaangażowania do projektu zasobów ludzkich o odpowiednich kompetencjach po stronie </w:t>
            </w:r>
            <w:r w:rsidR="00607E72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917A6">
              <w:rPr>
                <w:rFonts w:ascii="Arial" w:hAnsi="Arial" w:cs="Arial"/>
              </w:rPr>
              <w:t>MR</w:t>
            </w:r>
            <w:r w:rsidR="00607E72" w:rsidRPr="003917A6">
              <w:rPr>
                <w:rFonts w:ascii="Arial" w:hAnsi="Arial" w:cs="Arial"/>
              </w:rPr>
              <w:t>iT</w:t>
            </w:r>
            <w:proofErr w:type="spellEnd"/>
            <w:r w:rsidRPr="003917A6">
              <w:rPr>
                <w:rFonts w:ascii="Arial" w:hAnsi="Arial" w:cs="Arial"/>
              </w:rPr>
              <w:t xml:space="preserve"> </w:t>
            </w:r>
            <w:r w:rsidRPr="00342537">
              <w:rPr>
                <w:rFonts w:ascii="Arial" w:hAnsi="Arial" w:cs="Arial"/>
              </w:rPr>
              <w:t>(dawniej M</w:t>
            </w:r>
            <w:r w:rsidR="00607E72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 xml:space="preserve">),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988" w:type="dxa"/>
            <w:vAlign w:val="center"/>
          </w:tcPr>
          <w:p w14:paraId="79511CF3" w14:textId="41031605"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7D0846C" w14:textId="0C28F778" w:rsidR="000C0D81" w:rsidRPr="0041279C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799F9F51" w14:textId="55517BDE" w:rsidR="000C0D81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A043EF">
              <w:rPr>
                <w:rFonts w:ascii="Arial" w:hAnsi="Arial" w:cs="Arial"/>
              </w:rPr>
              <w:t xml:space="preserve">Trwa rekrutacja specjalistów z zasobów </w:t>
            </w:r>
            <w:r w:rsidR="00BE086C">
              <w:rPr>
                <w:rFonts w:ascii="Arial" w:hAnsi="Arial" w:cs="Arial"/>
              </w:rPr>
              <w:t>KPRM</w:t>
            </w:r>
            <w:r w:rsidRPr="00A043EF">
              <w:rPr>
                <w:rFonts w:ascii="Arial" w:hAnsi="Arial" w:cs="Arial"/>
              </w:rPr>
              <w:t xml:space="preserve">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rPr>
                <w:rFonts w:ascii="Arial" w:hAnsi="Arial" w:cs="Arial"/>
              </w:rPr>
              <w:t>Rekrutacja</w:t>
            </w:r>
            <w:r w:rsidRPr="0041279C">
              <w:rPr>
                <w:rFonts w:ascii="Arial" w:hAnsi="Arial" w:cs="Arial"/>
              </w:rPr>
              <w:t xml:space="preserve"> specjalistów</w:t>
            </w:r>
            <w:r>
              <w:rPr>
                <w:rFonts w:ascii="Arial" w:hAnsi="Arial" w:cs="Arial"/>
              </w:rPr>
              <w:t xml:space="preserve"> z zasobów </w:t>
            </w:r>
            <w:r w:rsidR="00BE086C">
              <w:rPr>
                <w:rFonts w:ascii="Arial" w:hAnsi="Arial" w:cs="Arial"/>
              </w:rPr>
              <w:t>KPRM</w:t>
            </w:r>
            <w:r>
              <w:rPr>
                <w:rFonts w:ascii="Arial" w:hAnsi="Arial" w:cs="Arial"/>
              </w:rPr>
              <w:t xml:space="preserve"> o koniecznym doświadczeniu z obszaru Administracji publicznej</w:t>
            </w:r>
            <w:r w:rsidRPr="0041279C">
              <w:rPr>
                <w:rFonts w:ascii="Arial" w:hAnsi="Arial" w:cs="Arial"/>
              </w:rPr>
              <w:t xml:space="preserve">, co ułatwi wybór </w:t>
            </w:r>
            <w:r w:rsidRPr="0041279C">
              <w:rPr>
                <w:rFonts w:ascii="Arial" w:hAnsi="Arial" w:cs="Arial"/>
              </w:rPr>
              <w:lastRenderedPageBreak/>
              <w:t>osób o odpowiednich kompetencjach</w:t>
            </w:r>
            <w:r>
              <w:rPr>
                <w:rFonts w:ascii="Arial" w:hAnsi="Arial" w:cs="Arial"/>
              </w:rPr>
              <w:t>.</w:t>
            </w:r>
          </w:p>
          <w:p w14:paraId="5574FDAC" w14:textId="34D7D2BB" w:rsidR="000C0D81" w:rsidRPr="00A043EF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260AC" w:rsidRPr="002B50C0" w14:paraId="02928941" w14:textId="77777777" w:rsidTr="00021DA5">
        <w:tc>
          <w:tcPr>
            <w:tcW w:w="3265" w:type="dxa"/>
            <w:vAlign w:val="center"/>
          </w:tcPr>
          <w:p w14:paraId="7208D500" w14:textId="4AA83291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Trudne do przewidzenia problemy integracji KAP z wieloma systemami administracji publicznej</w:t>
            </w:r>
          </w:p>
        </w:tc>
        <w:tc>
          <w:tcPr>
            <w:tcW w:w="988" w:type="dxa"/>
            <w:vAlign w:val="center"/>
          </w:tcPr>
          <w:p w14:paraId="57E062A0" w14:textId="3CE6D31D" w:rsidR="002260AC" w:rsidRPr="00992BC3" w:rsidRDefault="002260AC" w:rsidP="002260AC">
            <w:pPr>
              <w:rPr>
                <w:rFonts w:ascii="Arial" w:hAnsi="Arial" w:cs="Arial"/>
              </w:rPr>
            </w:pPr>
            <w:r w:rsidRPr="00992BC3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6347741" w14:textId="12FC326F" w:rsidR="002260AC" w:rsidRPr="00156DFD" w:rsidRDefault="00EB5E07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156DFD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14:paraId="250E35FB" w14:textId="11A50491" w:rsidR="007D0C93" w:rsidRPr="00156DFD" w:rsidRDefault="002260AC" w:rsidP="002260AC">
            <w:pPr>
              <w:rPr>
                <w:rFonts w:ascii="Arial" w:hAnsi="Arial" w:cs="Arial"/>
              </w:rPr>
            </w:pPr>
            <w:r w:rsidRPr="00156DFD">
              <w:rPr>
                <w:rFonts w:ascii="Arial" w:hAnsi="Arial" w:cs="Arial"/>
              </w:rPr>
              <w:t xml:space="preserve">1. Przed zakończeniem Analizy Szczegółowej i przygotowania Zapotrzebowania do COI wykonane zostały konsultacje modelu danych z Dep. AIP w </w:t>
            </w:r>
            <w:r w:rsidR="00F525A6" w:rsidRPr="00156DFD">
              <w:rPr>
                <w:rFonts w:ascii="Arial" w:hAnsi="Arial" w:cs="Arial"/>
              </w:rPr>
              <w:t>KPRM</w:t>
            </w:r>
            <w:r w:rsidRPr="00156DFD">
              <w:rPr>
                <w:rFonts w:ascii="Arial" w:hAnsi="Arial" w:cs="Arial"/>
              </w:rPr>
              <w:t xml:space="preserve"> oraz projektami komplementarnymi.</w:t>
            </w:r>
            <w:r w:rsidR="00BA1694" w:rsidRPr="00156DFD">
              <w:rPr>
                <w:rFonts w:ascii="Arial" w:hAnsi="Arial" w:cs="Arial"/>
              </w:rPr>
              <w:t xml:space="preserve"> N</w:t>
            </w:r>
            <w:r w:rsidRPr="00156DFD">
              <w:rPr>
                <w:rFonts w:ascii="Arial" w:hAnsi="Arial" w:cs="Arial"/>
              </w:rPr>
              <w:t>awiąza</w:t>
            </w:r>
            <w:r w:rsidR="00BA1694" w:rsidRPr="00156DFD">
              <w:rPr>
                <w:rFonts w:ascii="Arial" w:hAnsi="Arial" w:cs="Arial"/>
              </w:rPr>
              <w:t>no</w:t>
            </w:r>
            <w:r w:rsidRPr="00156DFD">
              <w:rPr>
                <w:rFonts w:ascii="Arial" w:hAnsi="Arial" w:cs="Arial"/>
              </w:rPr>
              <w:t xml:space="preserve"> współpracę z </w:t>
            </w:r>
            <w:proofErr w:type="spellStart"/>
            <w:r w:rsidRPr="00156DFD">
              <w:rPr>
                <w:rFonts w:ascii="Arial" w:hAnsi="Arial" w:cs="Arial"/>
              </w:rPr>
              <w:t>MR</w:t>
            </w:r>
            <w:r w:rsidR="00607E72" w:rsidRPr="00156DFD">
              <w:rPr>
                <w:rFonts w:ascii="Arial" w:hAnsi="Arial" w:cs="Arial"/>
              </w:rPr>
              <w:t>PiT</w:t>
            </w:r>
            <w:proofErr w:type="spellEnd"/>
            <w:r w:rsidRPr="00156DFD">
              <w:rPr>
                <w:rFonts w:ascii="Arial" w:hAnsi="Arial" w:cs="Arial"/>
              </w:rPr>
              <w:t>, MF, MS</w:t>
            </w:r>
            <w:r w:rsidR="00BA1694" w:rsidRPr="00156DFD">
              <w:rPr>
                <w:rFonts w:ascii="Arial" w:hAnsi="Arial" w:cs="Arial"/>
              </w:rPr>
              <w:t>, GUS i MSWIA w celu minimalizacji ryzyka</w:t>
            </w:r>
            <w:r w:rsidR="007D0C93" w:rsidRPr="00156DFD">
              <w:rPr>
                <w:rFonts w:ascii="Arial" w:hAnsi="Arial" w:cs="Arial"/>
              </w:rPr>
              <w:t>.</w:t>
            </w:r>
          </w:p>
          <w:p w14:paraId="2863D515" w14:textId="78818721" w:rsidR="002260AC" w:rsidRPr="00156DFD" w:rsidRDefault="007D0C93" w:rsidP="002260AC">
            <w:pPr>
              <w:rPr>
                <w:rFonts w:ascii="Arial" w:hAnsi="Arial" w:cs="Arial"/>
              </w:rPr>
            </w:pPr>
            <w:r w:rsidRPr="00156DFD">
              <w:rPr>
                <w:rFonts w:ascii="Arial" w:hAnsi="Arial" w:cs="Arial"/>
              </w:rPr>
              <w:t>Integracja z REGON (GUS) jest w trakcie testów.</w:t>
            </w:r>
            <w:r w:rsidR="002260AC" w:rsidRPr="00156DFD">
              <w:rPr>
                <w:rFonts w:ascii="Arial" w:hAnsi="Arial" w:cs="Arial"/>
              </w:rPr>
              <w:br/>
              <w:t>2.Znaczne ograniczenie problemów związanych z integracją już na wczesnych jej etapach.</w:t>
            </w:r>
          </w:p>
          <w:p w14:paraId="35CFDE5E" w14:textId="05A6F538" w:rsidR="00B92A2F" w:rsidRPr="00156DFD" w:rsidRDefault="002260AC" w:rsidP="002260AC">
            <w:pPr>
              <w:rPr>
                <w:rFonts w:ascii="Arial" w:hAnsi="Arial" w:cs="Arial"/>
              </w:rPr>
            </w:pPr>
            <w:r w:rsidRPr="00156DFD">
              <w:rPr>
                <w:rFonts w:ascii="Arial" w:hAnsi="Arial" w:cs="Arial"/>
              </w:rPr>
              <w:t>3.</w:t>
            </w:r>
            <w:r w:rsidRPr="00156DFD">
              <w:t xml:space="preserve"> </w:t>
            </w:r>
            <w:r w:rsidR="000435BB" w:rsidRPr="00156DFD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7A3200BA" w14:textId="77777777" w:rsidTr="00021DA5">
        <w:tc>
          <w:tcPr>
            <w:tcW w:w="3265" w:type="dxa"/>
            <w:vAlign w:val="center"/>
          </w:tcPr>
          <w:p w14:paraId="3EA5C6F6" w14:textId="2D39A84A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Problemy z wdrażaniem rozwiązań opartych o nowe technologie zastosowane w KAP</w:t>
            </w:r>
          </w:p>
        </w:tc>
        <w:tc>
          <w:tcPr>
            <w:tcW w:w="988" w:type="dxa"/>
            <w:vAlign w:val="center"/>
          </w:tcPr>
          <w:p w14:paraId="78CEA07C" w14:textId="392C2A3A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9EF9C13" w14:textId="562D2216" w:rsidR="002260AC" w:rsidRPr="0041279C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14:paraId="3E56ECAD" w14:textId="7ABE1A97"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>
              <w:rPr>
                <w:rFonts w:ascii="Arial" w:hAnsi="Arial" w:cs="Arial"/>
              </w:rPr>
              <w:t>,</w:t>
            </w:r>
            <w:r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Wykonanie</w:t>
            </w:r>
            <w:r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14:paraId="68435573" w14:textId="7FF02ADB"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4F834A7E" w14:textId="77777777" w:rsidTr="00021DA5">
        <w:tc>
          <w:tcPr>
            <w:tcW w:w="3265" w:type="dxa"/>
            <w:vAlign w:val="center"/>
          </w:tcPr>
          <w:p w14:paraId="18A057CC" w14:textId="5E39AEC7"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</w:t>
            </w:r>
            <w:r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988" w:type="dxa"/>
            <w:vAlign w:val="center"/>
          </w:tcPr>
          <w:p w14:paraId="5A54E501" w14:textId="10DA7E9E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5E2448A" w14:textId="39CEEBB9" w:rsidR="002260AC" w:rsidRPr="001B6E16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5F2E3DA" w14:textId="3BA907FF"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1B6E16">
              <w:rPr>
                <w:rFonts w:ascii="Arial" w:hAnsi="Arial" w:cs="Arial"/>
              </w:rPr>
              <w:t xml:space="preserve">Uwzględnienie na etapie projektowania KAP przewidywanych potrzeb portalu RP i przeprowadzenie dodatkowych konsultacji z zespołem </w:t>
            </w:r>
            <w:r w:rsidR="00BE086C">
              <w:rPr>
                <w:rFonts w:ascii="Arial" w:hAnsi="Arial" w:cs="Arial"/>
              </w:rPr>
              <w:t>KPRM</w:t>
            </w:r>
            <w:r w:rsidRPr="001B6E16">
              <w:rPr>
                <w:rFonts w:ascii="Arial" w:hAnsi="Arial" w:cs="Arial"/>
              </w:rPr>
              <w:t xml:space="preserve"> odpowiedzialnym za portal RP</w:t>
            </w:r>
          </w:p>
          <w:p w14:paraId="546C0832" w14:textId="5EA4A5F7" w:rsidR="002260AC" w:rsidRPr="001B6E16" w:rsidRDefault="002260AC" w:rsidP="00F20D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14:paraId="6BE564CC" w14:textId="77777777" w:rsidTr="00021DA5">
        <w:tc>
          <w:tcPr>
            <w:tcW w:w="3265" w:type="dxa"/>
            <w:vAlign w:val="center"/>
          </w:tcPr>
          <w:p w14:paraId="16029228" w14:textId="08816E2E" w:rsidR="002260AC" w:rsidRPr="00342537" w:rsidRDefault="002260AC" w:rsidP="002260A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t>Pojawienie się nowych koncepcji dotyczących informatyzacji państwa (np. z Dep. AIP), które zasadniczo zmienią realia projektu</w:t>
            </w:r>
          </w:p>
        </w:tc>
        <w:tc>
          <w:tcPr>
            <w:tcW w:w="988" w:type="dxa"/>
            <w:vAlign w:val="center"/>
          </w:tcPr>
          <w:p w14:paraId="7BADCCCA" w14:textId="05E05CB1" w:rsidR="002260AC" w:rsidRPr="00F20D7A" w:rsidRDefault="002260AC" w:rsidP="002260AC">
            <w:pPr>
              <w:rPr>
                <w:rFonts w:ascii="Arial" w:hAnsi="Arial" w:cs="Arial"/>
              </w:rPr>
            </w:pPr>
            <w:r w:rsidRPr="00F20D7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5964D6E" w14:textId="02FE1722" w:rsidR="002260AC" w:rsidRPr="00F20D7A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F20D7A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054A3DC6" w14:textId="6D7FD6E2"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251F87">
              <w:rPr>
                <w:rFonts w:ascii="Arial" w:hAnsi="Arial" w:cs="Arial"/>
              </w:rPr>
              <w:t xml:space="preserve">Bieżące monitorowanie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Architektura Informacyjna Państwa, prowadzącym dzi</w:t>
            </w:r>
            <w:r>
              <w:rPr>
                <w:rFonts w:ascii="Arial" w:hAnsi="Arial" w:cs="Arial"/>
              </w:rPr>
              <w:t>a</w:t>
            </w:r>
            <w:r w:rsidRPr="00251F87">
              <w:rPr>
                <w:rFonts w:ascii="Arial" w:hAnsi="Arial" w:cs="Arial"/>
              </w:rPr>
              <w:t>łania zmierzające do roz</w:t>
            </w:r>
            <w:r w:rsidRPr="00251F87">
              <w:rPr>
                <w:rFonts w:ascii="Arial" w:hAnsi="Arial" w:cs="Arial"/>
              </w:rPr>
              <w:lastRenderedPageBreak/>
              <w:t>woju e-państwa i cyfryzacji gospodarki</w:t>
            </w:r>
            <w:r>
              <w:rPr>
                <w:rFonts w:ascii="Arial" w:hAnsi="Arial" w:cs="Arial"/>
              </w:rPr>
              <w:t>. Wprowadzono cykliczne spotkania z DAIP.</w:t>
            </w:r>
          </w:p>
          <w:p w14:paraId="7545D37A" w14:textId="5C639A5B" w:rsidR="002260AC" w:rsidRPr="001B6E16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251F87">
              <w:rPr>
                <w:rFonts w:ascii="Arial" w:hAnsi="Arial" w:cs="Arial"/>
              </w:rPr>
              <w:t xml:space="preserve">Analiza wpływu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AIP na projekt KAP i dostosowanie prac w projekcie do nowych </w:t>
            </w:r>
            <w:r w:rsidRPr="001B6E16">
              <w:rPr>
                <w:rFonts w:ascii="Arial" w:hAnsi="Arial" w:cs="Arial"/>
              </w:rPr>
              <w:t>koncepcji.</w:t>
            </w:r>
          </w:p>
          <w:p w14:paraId="02254C1B" w14:textId="76B2FF9F" w:rsidR="002260AC" w:rsidRPr="0041279C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F20D7A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564AE739" w14:textId="77777777" w:rsidTr="00021DA5">
        <w:tc>
          <w:tcPr>
            <w:tcW w:w="3265" w:type="dxa"/>
            <w:vAlign w:val="center"/>
          </w:tcPr>
          <w:p w14:paraId="167DAFC2" w14:textId="01B4D90C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lastRenderedPageBreak/>
              <w:t>Przeniesienie Centralnego Repozytorium Wzorów Dokumentów Elektronicznych (CRWDE) do KAP wpłynie na systemy IT wykorzystujące CRWDE</w:t>
            </w:r>
          </w:p>
        </w:tc>
        <w:tc>
          <w:tcPr>
            <w:tcW w:w="988" w:type="dxa"/>
            <w:vAlign w:val="center"/>
          </w:tcPr>
          <w:p w14:paraId="6ECC5893" w14:textId="11F7525E" w:rsidR="00830B74" w:rsidRPr="00342537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306EFAF6" w14:textId="581F8BAF"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4D3E9782" w14:textId="47408164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Pr="003C0AFB">
              <w:t>.</w:t>
            </w:r>
            <w:r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Szczegółowe</w:t>
            </w:r>
            <w:r w:rsidRPr="00596CB7">
              <w:rPr>
                <w:rFonts w:ascii="Arial" w:hAnsi="Arial" w:cs="Arial"/>
              </w:rPr>
              <w:t xml:space="preserve"> analiz</w:t>
            </w:r>
            <w:r>
              <w:rPr>
                <w:rFonts w:ascii="Arial" w:hAnsi="Arial" w:cs="Arial"/>
              </w:rPr>
              <w:t>y</w:t>
            </w:r>
            <w:r w:rsidRPr="00596CB7">
              <w:rPr>
                <w:rFonts w:ascii="Arial" w:hAnsi="Arial" w:cs="Arial"/>
              </w:rPr>
              <w:t xml:space="preserve"> i konsul</w:t>
            </w:r>
            <w:r>
              <w:rPr>
                <w:rFonts w:ascii="Arial" w:hAnsi="Arial" w:cs="Arial"/>
              </w:rPr>
              <w:t>tacji</w:t>
            </w:r>
            <w:r w:rsidRPr="00596CB7">
              <w:rPr>
                <w:rFonts w:ascii="Arial" w:hAnsi="Arial" w:cs="Arial"/>
              </w:rPr>
              <w:t xml:space="preserve"> z zespołem </w:t>
            </w:r>
            <w:r w:rsidR="00BE086C">
              <w:rPr>
                <w:rFonts w:ascii="Arial" w:hAnsi="Arial" w:cs="Arial"/>
              </w:rPr>
              <w:t>KPRM</w:t>
            </w:r>
            <w:r w:rsidRPr="00596CB7">
              <w:rPr>
                <w:rFonts w:ascii="Arial" w:hAnsi="Arial" w:cs="Arial"/>
              </w:rPr>
              <w:t>, obecnie odpowiedzialnym za utrzymanie CRWDE</w:t>
            </w:r>
          </w:p>
          <w:p w14:paraId="2C9E7713" w14:textId="75473562" w:rsidR="00830B74" w:rsidRPr="00342537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14:paraId="2119AC45" w14:textId="77777777" w:rsidTr="00021DA5">
        <w:tc>
          <w:tcPr>
            <w:tcW w:w="3265" w:type="dxa"/>
            <w:vAlign w:val="center"/>
          </w:tcPr>
          <w:p w14:paraId="0BD563A3" w14:textId="4E1F6A2C" w:rsidR="00830B74" w:rsidRPr="005F133D" w:rsidRDefault="00830B74" w:rsidP="00830B74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Opóźnienia podwykonawców w realizacji powierzonych zadań</w:t>
            </w:r>
          </w:p>
        </w:tc>
        <w:tc>
          <w:tcPr>
            <w:tcW w:w="988" w:type="dxa"/>
            <w:vAlign w:val="center"/>
          </w:tcPr>
          <w:p w14:paraId="145C1299" w14:textId="7AE39E68" w:rsidR="00830B74" w:rsidRPr="005F133D" w:rsidRDefault="00476764" w:rsidP="00830B74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duża</w:t>
            </w:r>
          </w:p>
        </w:tc>
        <w:tc>
          <w:tcPr>
            <w:tcW w:w="1701" w:type="dxa"/>
            <w:vAlign w:val="center"/>
          </w:tcPr>
          <w:p w14:paraId="2B423BC5" w14:textId="46B1EE25" w:rsidR="00830B74" w:rsidRPr="005F133D" w:rsidRDefault="0047676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5F133D"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14:paraId="1141C945" w14:textId="42725B0E" w:rsidR="00830B74" w:rsidRPr="005F133D" w:rsidRDefault="00830B74" w:rsidP="00830B74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14:paraId="7E40A9D1" w14:textId="77777777" w:rsidR="00830B74" w:rsidRPr="005F133D" w:rsidRDefault="00830B74" w:rsidP="00830B74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Wymaganie bieżącego dostępu do efektów prac</w:t>
            </w:r>
            <w:r w:rsidRPr="005F133D">
              <w:rPr>
                <w:rFonts w:ascii="Arial" w:hAnsi="Arial" w:cs="Arial"/>
              </w:rPr>
              <w:br/>
              <w:t>2.Bieżące reagowanie na opóźnienia w trakcie Realizacji, urealnienie harmonogramu do wyników rzeczywistych prac.</w:t>
            </w:r>
          </w:p>
          <w:p w14:paraId="3C3D8FEE" w14:textId="4BE24F85" w:rsidR="00830B74" w:rsidRDefault="00830B74" w:rsidP="00FA64B1">
            <w:pPr>
              <w:rPr>
                <w:rFonts w:ascii="Arial" w:hAnsi="Arial" w:cs="Arial"/>
              </w:rPr>
            </w:pPr>
            <w:r w:rsidRPr="005F133D">
              <w:rPr>
                <w:rFonts w:ascii="Arial" w:hAnsi="Arial" w:cs="Arial"/>
              </w:rPr>
              <w:t>3.</w:t>
            </w:r>
            <w:r w:rsidR="00FA64B1" w:rsidRPr="005F133D">
              <w:t xml:space="preserve"> </w:t>
            </w:r>
            <w:r w:rsidR="008539A7" w:rsidRPr="005F133D">
              <w:rPr>
                <w:rFonts w:ascii="Arial" w:hAnsi="Arial" w:cs="Arial"/>
              </w:rPr>
              <w:t>Brak zmian w stosunku do po-przedniego okresu.</w:t>
            </w:r>
          </w:p>
          <w:p w14:paraId="3EA9E520" w14:textId="5ED54648" w:rsidR="00150F7C" w:rsidRDefault="00150F7C" w:rsidP="00FA64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Reorga</w:t>
            </w:r>
            <w:r w:rsidRPr="00150F7C">
              <w:rPr>
                <w:rFonts w:ascii="Arial" w:hAnsi="Arial" w:cs="Arial"/>
              </w:rPr>
              <w:t>nizacją realizacji P</w:t>
            </w:r>
            <w:r>
              <w:rPr>
                <w:rFonts w:ascii="Arial" w:hAnsi="Arial" w:cs="Arial"/>
              </w:rPr>
              <w:t>rojektu KAP (w tym przekazanie reali</w:t>
            </w:r>
            <w:r w:rsidRPr="00150F7C">
              <w:rPr>
                <w:rFonts w:ascii="Arial" w:hAnsi="Arial" w:cs="Arial"/>
              </w:rPr>
              <w:t>zacji projekt</w:t>
            </w:r>
            <w:r>
              <w:rPr>
                <w:rFonts w:ascii="Arial" w:hAnsi="Arial" w:cs="Arial"/>
              </w:rPr>
              <w:t>u KAP do COI), urealnienie zakresu projektu i terminów realizacji.</w:t>
            </w:r>
          </w:p>
          <w:p w14:paraId="26FBB349" w14:textId="07F10F43" w:rsidR="00150F7C" w:rsidRPr="005F133D" w:rsidRDefault="00150F7C" w:rsidP="00FA64B1">
            <w:pPr>
              <w:rPr>
                <w:rFonts w:ascii="Arial" w:hAnsi="Arial" w:cs="Arial"/>
              </w:rPr>
            </w:pPr>
          </w:p>
        </w:tc>
      </w:tr>
      <w:tr w:rsidR="00830B74" w:rsidRPr="002B50C0" w14:paraId="2A128673" w14:textId="77777777" w:rsidTr="00021DA5">
        <w:tc>
          <w:tcPr>
            <w:tcW w:w="3265" w:type="dxa"/>
            <w:vAlign w:val="center"/>
          </w:tcPr>
          <w:p w14:paraId="026617BB" w14:textId="1A01EF08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988" w:type="dxa"/>
            <w:vAlign w:val="center"/>
          </w:tcPr>
          <w:p w14:paraId="21A921E6" w14:textId="291EA46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0863A8A" w14:textId="30C47861" w:rsidR="00830B74" w:rsidRPr="0041279C" w:rsidRDefault="00B34D93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830B74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14:paraId="29587192" w14:textId="77777777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1.Prowadzenie bieżących rozliczeń i przygotowanie wniosków o płatność. Bieżące nadzorowanie rozliczeń projektu.</w:t>
            </w:r>
          </w:p>
          <w:p w14:paraId="21B6B2B5" w14:textId="77777777"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Pr="001B6E16">
              <w:rPr>
                <w:rFonts w:ascii="Arial" w:hAnsi="Arial" w:cs="Arial"/>
              </w:rPr>
              <w:t>projekcie</w:t>
            </w:r>
          </w:p>
          <w:p w14:paraId="6880A3A3" w14:textId="37282086"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7A460E4" w14:textId="77777777" w:rsidTr="00021DA5">
        <w:tc>
          <w:tcPr>
            <w:tcW w:w="3265" w:type="dxa"/>
            <w:vAlign w:val="center"/>
          </w:tcPr>
          <w:p w14:paraId="06D0A4B0" w14:textId="56DCC443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 xml:space="preserve">Opóźnienia w realizacji zadań przez zespół </w:t>
            </w:r>
            <w:r w:rsidR="00F525A6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E20C40">
              <w:rPr>
                <w:rFonts w:ascii="Arial" w:hAnsi="Arial" w:cs="Arial"/>
              </w:rPr>
              <w:t>M</w:t>
            </w:r>
            <w:r w:rsidR="00F525A6" w:rsidRPr="00E20C40">
              <w:rPr>
                <w:rFonts w:ascii="Arial" w:hAnsi="Arial" w:cs="Arial"/>
              </w:rPr>
              <w:t>R</w:t>
            </w:r>
            <w:r w:rsidRPr="00E20C40">
              <w:rPr>
                <w:rFonts w:ascii="Arial" w:hAnsi="Arial" w:cs="Arial"/>
              </w:rPr>
              <w:t>iT</w:t>
            </w:r>
            <w:proofErr w:type="spellEnd"/>
            <w:r w:rsidRPr="00342537">
              <w:rPr>
                <w:rFonts w:ascii="Arial" w:hAnsi="Arial" w:cs="Arial"/>
              </w:rPr>
              <w:t xml:space="preserve">, </w:t>
            </w:r>
            <w:proofErr w:type="spellStart"/>
            <w:r w:rsidRPr="00342537">
              <w:rPr>
                <w:rFonts w:ascii="Arial" w:hAnsi="Arial" w:cs="Arial"/>
              </w:rPr>
              <w:t>ILiM</w:t>
            </w:r>
            <w:proofErr w:type="spellEnd"/>
            <w:r w:rsidRPr="00342537">
              <w:rPr>
                <w:rFonts w:ascii="Arial" w:hAnsi="Arial" w:cs="Arial"/>
              </w:rPr>
              <w:t xml:space="preserve"> lub EMAG</w:t>
            </w:r>
          </w:p>
        </w:tc>
        <w:tc>
          <w:tcPr>
            <w:tcW w:w="988" w:type="dxa"/>
            <w:vAlign w:val="center"/>
          </w:tcPr>
          <w:p w14:paraId="0D4AAD69" w14:textId="3E1FFF6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04EB54D6" w14:textId="0C1FE1C1"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56EF186A" w14:textId="7644240E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Ciągła kontrola terminowości i jakości wyników dostarczanych przez Partnerów i zespół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>.</w:t>
            </w:r>
          </w:p>
          <w:p w14:paraId="5DC9950F" w14:textId="77777777"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14:paraId="5322585A" w14:textId="6049D855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14:paraId="699E1867" w14:textId="77777777" w:rsidTr="00021DA5">
        <w:tc>
          <w:tcPr>
            <w:tcW w:w="3265" w:type="dxa"/>
            <w:vAlign w:val="center"/>
          </w:tcPr>
          <w:p w14:paraId="55E1685B" w14:textId="5147411E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988" w:type="dxa"/>
            <w:vAlign w:val="center"/>
          </w:tcPr>
          <w:p w14:paraId="436D583B" w14:textId="6C64C533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E9BDC" w14:textId="70EE1D73" w:rsidR="00830B74" w:rsidRPr="00684C41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684C41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14:paraId="22F9101B" w14:textId="1F7F29E8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1.</w:t>
            </w:r>
            <w:r w:rsidRPr="00684C41">
              <w:t xml:space="preserve"> </w:t>
            </w:r>
            <w:r w:rsidRPr="00684C41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14:paraId="18CE578C" w14:textId="77777777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2. Intensywny nadzór nad efektywnością wykonywanych pracy i reagowanie na przekroczenia kosztów</w:t>
            </w:r>
          </w:p>
          <w:p w14:paraId="7B0E2B3F" w14:textId="5DDB3E9D" w:rsidR="00830B74" w:rsidRPr="00684C41" w:rsidRDefault="00830B74" w:rsidP="00830B74">
            <w:pPr>
              <w:rPr>
                <w:rFonts w:ascii="Arial" w:hAnsi="Arial" w:cs="Arial"/>
              </w:rPr>
            </w:pPr>
            <w:r w:rsidRPr="00684C41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830B74" w:rsidRPr="002B50C0" w14:paraId="1E7DDEB9" w14:textId="77777777" w:rsidTr="00021DA5">
        <w:tc>
          <w:tcPr>
            <w:tcW w:w="3265" w:type="dxa"/>
            <w:vAlign w:val="center"/>
          </w:tcPr>
          <w:p w14:paraId="3363A709" w14:textId="47EB99ED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988" w:type="dxa"/>
            <w:vAlign w:val="center"/>
          </w:tcPr>
          <w:p w14:paraId="110BE2C2" w14:textId="2D867F6C" w:rsidR="00830B74" w:rsidRPr="00830B74" w:rsidRDefault="00830B74" w:rsidP="00830B74">
            <w:pPr>
              <w:rPr>
                <w:rFonts w:ascii="Arial" w:hAnsi="Arial" w:cs="Arial"/>
              </w:rPr>
            </w:pPr>
            <w:r w:rsidRPr="00830B74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1006E1D4" w14:textId="791AEAC1" w:rsidR="00830B74" w:rsidRPr="00830B74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830B74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14:paraId="630BCAB9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Prowadzenie postępowań zgodnie z obowiązującym planem działań antykorupcyjnych. Czytelne określanie wymagań. Transparentność zapisów wymagań i ich publiczne udostępnianie.</w:t>
            </w:r>
            <w:r w:rsidRPr="0041279C">
              <w:rPr>
                <w:rFonts w:ascii="Arial" w:hAnsi="Arial" w:cs="Arial"/>
              </w:rPr>
              <w:br/>
              <w:t>2.W razie wystąpienia zjawisk korupcyjnych, szybkie rozpoczęcie procedury przeciwdziałania korupcji</w:t>
            </w:r>
            <w:r>
              <w:rPr>
                <w:rFonts w:ascii="Arial" w:hAnsi="Arial" w:cs="Arial"/>
              </w:rPr>
              <w:t>.</w:t>
            </w:r>
          </w:p>
          <w:p w14:paraId="73124214" w14:textId="105089D3"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14:paraId="3B825BB2" w14:textId="77777777" w:rsidTr="00021DA5">
        <w:tc>
          <w:tcPr>
            <w:tcW w:w="3265" w:type="dxa"/>
            <w:vAlign w:val="center"/>
          </w:tcPr>
          <w:p w14:paraId="74CC62AD" w14:textId="7B7FCA67" w:rsidR="00830B74" w:rsidRPr="00D47CAA" w:rsidRDefault="00830B74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988" w:type="dxa"/>
            <w:vAlign w:val="center"/>
          </w:tcPr>
          <w:p w14:paraId="5FF28B18" w14:textId="09EC2D0D" w:rsidR="00830B74" w:rsidRPr="00D47CAA" w:rsidRDefault="00830B74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CF087C" w14:textId="0CDB3882" w:rsidR="00830B74" w:rsidRPr="00D47CAA" w:rsidRDefault="00E1146B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>wysokie</w:t>
            </w:r>
          </w:p>
        </w:tc>
        <w:tc>
          <w:tcPr>
            <w:tcW w:w="3544" w:type="dxa"/>
            <w:vAlign w:val="center"/>
          </w:tcPr>
          <w:p w14:paraId="3F1B88A1" w14:textId="32B184A2" w:rsidR="00830B74" w:rsidRPr="00D47CAA" w:rsidRDefault="00830B74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 xml:space="preserve">1. Monitoring opóźnień, potwierdzenie z COI priorytetu projektu. Podpisanie umowy z COI powoduje, że działamy w rygorach wynikających z umowy. </w:t>
            </w:r>
          </w:p>
          <w:p w14:paraId="0C80B17E" w14:textId="77777777" w:rsidR="00830B74" w:rsidRPr="00D47CAA" w:rsidRDefault="00830B74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>2. Zwiększenie priorytetu projektu KAP u Wykonawcy, co doprowadzi do zaangażowania odpowiednich zasobów po stronie COI.</w:t>
            </w:r>
          </w:p>
          <w:p w14:paraId="7F85650B" w14:textId="02C094E9" w:rsidR="00830B74" w:rsidRPr="00D47CAA" w:rsidRDefault="00E1146B" w:rsidP="00830B74">
            <w:pPr>
              <w:rPr>
                <w:rFonts w:ascii="Arial" w:hAnsi="Arial" w:cs="Arial"/>
              </w:rPr>
            </w:pPr>
            <w:r w:rsidRPr="00D47CAA">
              <w:rPr>
                <w:rFonts w:ascii="Arial" w:hAnsi="Arial" w:cs="Arial"/>
              </w:rPr>
              <w:t>3.</w:t>
            </w:r>
            <w:r w:rsidRPr="00D47CAA">
              <w:t xml:space="preserve"> </w:t>
            </w:r>
            <w:r w:rsidR="004E765B" w:rsidRPr="00D47CAA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830B74" w:rsidRPr="002B50C0" w14:paraId="3C8720F4" w14:textId="77777777" w:rsidTr="00021DA5">
        <w:tc>
          <w:tcPr>
            <w:tcW w:w="3265" w:type="dxa"/>
            <w:vAlign w:val="center"/>
          </w:tcPr>
          <w:p w14:paraId="7E7A3DC3" w14:textId="733C80BE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Utrata dofinansowania projektu z CPPC</w:t>
            </w:r>
            <w:r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lastRenderedPageBreak/>
              <w:t>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14:paraId="32A055FB" w14:textId="32E37033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lastRenderedPageBreak/>
              <w:t>średnia</w:t>
            </w:r>
          </w:p>
        </w:tc>
        <w:tc>
          <w:tcPr>
            <w:tcW w:w="1701" w:type="dxa"/>
            <w:vAlign w:val="center"/>
          </w:tcPr>
          <w:p w14:paraId="4C0F46A4" w14:textId="7DB07AF6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63282F76" w14:textId="1BF6236F"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3C4A95">
              <w:t xml:space="preserve"> </w:t>
            </w:r>
            <w:r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14:paraId="650D2D72" w14:textId="77777777"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2.Reorganizacja</w:t>
            </w:r>
            <w:r>
              <w:rPr>
                <w:rFonts w:ascii="Arial" w:hAnsi="Arial" w:cs="Arial"/>
              </w:rPr>
              <w:t xml:space="preserve"> harmonogramu prac projektu i dostosowanie go do nowych dat</w:t>
            </w:r>
            <w:r w:rsidRPr="0041279C">
              <w:rPr>
                <w:rFonts w:ascii="Arial" w:hAnsi="Arial" w:cs="Arial"/>
              </w:rPr>
              <w:t xml:space="preserve"> kamieni milowych</w:t>
            </w:r>
          </w:p>
          <w:p w14:paraId="0115CDDC" w14:textId="34A3F776"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lastRenderedPageBreak/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</w:t>
            </w:r>
            <w:r>
              <w:t>.</w:t>
            </w:r>
          </w:p>
        </w:tc>
      </w:tr>
      <w:tr w:rsidR="00830B74" w:rsidRPr="002B50C0" w14:paraId="0196BC70" w14:textId="77777777" w:rsidTr="00021DA5">
        <w:tc>
          <w:tcPr>
            <w:tcW w:w="3265" w:type="dxa"/>
            <w:vAlign w:val="center"/>
          </w:tcPr>
          <w:p w14:paraId="0F910009" w14:textId="77777777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lastRenderedPageBreak/>
              <w:t>Nieuwzględnienie ważnych interesariuszy w projekcie</w:t>
            </w:r>
          </w:p>
          <w:p w14:paraId="7E34418D" w14:textId="77777777"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14:paraId="35C3B177" w14:textId="378E1812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2F7BE3CB" w14:textId="525DFF61" w:rsidR="00830B74" w:rsidRPr="00912D0B" w:rsidRDefault="00E4543C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znikome</w:t>
            </w:r>
          </w:p>
        </w:tc>
        <w:tc>
          <w:tcPr>
            <w:tcW w:w="3544" w:type="dxa"/>
            <w:vAlign w:val="center"/>
          </w:tcPr>
          <w:p w14:paraId="6E23E17D" w14:textId="33248246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1. Wykonywana jest dodatkowa analiza (cyklu życia</w:t>
            </w:r>
            <w:r w:rsidR="00E1146B" w:rsidRPr="00B63710">
              <w:rPr>
                <w:rFonts w:ascii="Arial" w:hAnsi="Arial" w:cs="Arial"/>
              </w:rPr>
              <w:t xml:space="preserve"> podmiotów</w:t>
            </w:r>
            <w:r w:rsidRPr="00B63710">
              <w:rPr>
                <w:rFonts w:ascii="Arial" w:hAnsi="Arial" w:cs="Arial"/>
              </w:rPr>
              <w:t xml:space="preserve">) weryfikująca </w:t>
            </w:r>
            <w:r w:rsidR="00874122" w:rsidRPr="00B63710">
              <w:rPr>
                <w:rFonts w:ascii="Arial" w:hAnsi="Arial" w:cs="Arial"/>
              </w:rPr>
              <w:t xml:space="preserve">między innymi </w:t>
            </w:r>
            <w:r w:rsidRPr="00B63710">
              <w:rPr>
                <w:rFonts w:ascii="Arial" w:hAnsi="Arial" w:cs="Arial"/>
              </w:rPr>
              <w:t>kompletność</w:t>
            </w:r>
            <w:r w:rsidR="00874122" w:rsidRPr="00B63710">
              <w:rPr>
                <w:rFonts w:ascii="Arial" w:hAnsi="Arial" w:cs="Arial"/>
              </w:rPr>
              <w:t xml:space="preserve"> listy interesariuszy</w:t>
            </w:r>
            <w:r w:rsidRPr="00B63710">
              <w:rPr>
                <w:rFonts w:ascii="Arial" w:hAnsi="Arial" w:cs="Arial"/>
              </w:rPr>
              <w:t>.</w:t>
            </w:r>
          </w:p>
          <w:p w14:paraId="09A32870" w14:textId="2B4ECBF3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2. Analiza cyklu życia pozwala wychwycić powiązane zdarzenia i związanych z nimi interesariuszy.</w:t>
            </w:r>
          </w:p>
          <w:p w14:paraId="3EDEBA1D" w14:textId="43689AD8" w:rsidR="00830B74" w:rsidRPr="00B63710" w:rsidRDefault="00831D3D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830B74" w:rsidRPr="002B50C0" w14:paraId="11AD1E93" w14:textId="77777777" w:rsidTr="00021DA5">
        <w:tc>
          <w:tcPr>
            <w:tcW w:w="3265" w:type="dxa"/>
            <w:vAlign w:val="center"/>
          </w:tcPr>
          <w:p w14:paraId="083521C2" w14:textId="740F681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Możliwa zmiana zakresu projektu w fazie Realizacja (bez możliwości przekroczenia ustalonych dat Kamieni Milowych wg Porozumieniu o Dofinansowanie) w zakresie integracji KAP z </w:t>
            </w:r>
            <w:proofErr w:type="spellStart"/>
            <w:r w:rsidRPr="00A856D8">
              <w:rPr>
                <w:rFonts w:ascii="Arial" w:hAnsi="Arial" w:cs="Arial"/>
              </w:rPr>
              <w:t>ePUAP</w:t>
            </w:r>
            <w:proofErr w:type="spellEnd"/>
            <w:r w:rsidRPr="00A856D8">
              <w:rPr>
                <w:rFonts w:ascii="Arial" w:hAnsi="Arial" w:cs="Arial"/>
              </w:rPr>
              <w:t xml:space="preserve"> i systemami dziedzinowymi o których wiedza nabywana jest w trakcie realizacji projektu.</w:t>
            </w:r>
          </w:p>
        </w:tc>
        <w:tc>
          <w:tcPr>
            <w:tcW w:w="988" w:type="dxa"/>
            <w:vAlign w:val="center"/>
          </w:tcPr>
          <w:p w14:paraId="795CC486" w14:textId="74A08ADB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76EC3998" w14:textId="21BD0DE9"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14:paraId="24E2DE6B" w14:textId="16765A91"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Trwa analiza zasad udostępniania danych KAP przez API</w:t>
            </w:r>
            <w:r>
              <w:rPr>
                <w:rFonts w:ascii="Arial" w:hAnsi="Arial" w:cs="Arial"/>
              </w:rPr>
              <w:t xml:space="preserve"> w projekcie technicznym</w:t>
            </w:r>
            <w:r w:rsidRPr="00A856D8">
              <w:rPr>
                <w:rFonts w:ascii="Arial" w:hAnsi="Arial" w:cs="Arial"/>
              </w:rPr>
              <w:t>.</w:t>
            </w:r>
          </w:p>
          <w:p w14:paraId="21AFE351" w14:textId="11BAF4EB" w:rsidR="00830B74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="00D24FCD" w:rsidRPr="00D24FCD">
              <w:rPr>
                <w:rFonts w:ascii="Arial" w:hAnsi="Arial" w:cs="Arial"/>
              </w:rPr>
              <w:t xml:space="preserve">Zwiększono zakres wykorzystania modelowania do </w:t>
            </w:r>
            <w:proofErr w:type="spellStart"/>
            <w:r w:rsidR="00D24FCD" w:rsidRPr="00D24FCD">
              <w:rPr>
                <w:rFonts w:ascii="Arial" w:hAnsi="Arial" w:cs="Arial"/>
              </w:rPr>
              <w:t>mitygacji</w:t>
            </w:r>
            <w:proofErr w:type="spellEnd"/>
            <w:r w:rsidR="00D24FCD" w:rsidRPr="00D24FCD">
              <w:rPr>
                <w:rFonts w:ascii="Arial" w:hAnsi="Arial" w:cs="Arial"/>
              </w:rPr>
              <w:t xml:space="preserve"> ryzyka (diagramy przypadków użycia, komponentów).</w:t>
            </w:r>
          </w:p>
          <w:p w14:paraId="4B076995" w14:textId="16EE5718" w:rsidR="00E50C94" w:rsidRPr="00BA49E7" w:rsidRDefault="00E50C94" w:rsidP="00830B74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W Projekcie Technicznym określono zakres integracji z e-PUAP.</w:t>
            </w:r>
          </w:p>
          <w:p w14:paraId="5F6A723B" w14:textId="0439BC77" w:rsidR="00830B74" w:rsidRPr="00A856D8" w:rsidRDefault="00830B74" w:rsidP="00912D0B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3</w:t>
            </w:r>
            <w:r w:rsidR="00927142">
              <w:rPr>
                <w:rFonts w:ascii="Arial" w:hAnsi="Arial" w:cs="Arial"/>
              </w:rPr>
              <w:t xml:space="preserve">. </w:t>
            </w:r>
            <w:r w:rsidR="00927142" w:rsidRPr="00927142">
              <w:rPr>
                <w:rFonts w:ascii="Arial" w:hAnsi="Arial" w:cs="Arial"/>
              </w:rPr>
              <w:t>Brak zmian w stosunku do poprzedniego okresu</w:t>
            </w:r>
            <w:r w:rsidR="00925632">
              <w:rPr>
                <w:rFonts w:ascii="Arial" w:hAnsi="Arial" w:cs="Arial"/>
              </w:rPr>
              <w:t>.</w:t>
            </w:r>
          </w:p>
        </w:tc>
      </w:tr>
      <w:tr w:rsidR="00830B74" w:rsidRPr="002B50C0" w14:paraId="57B16A56" w14:textId="77777777" w:rsidTr="00021DA5">
        <w:tc>
          <w:tcPr>
            <w:tcW w:w="3265" w:type="dxa"/>
            <w:vAlign w:val="center"/>
          </w:tcPr>
          <w:p w14:paraId="0A3C367A" w14:textId="73B066C6"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988" w:type="dxa"/>
            <w:vAlign w:val="center"/>
          </w:tcPr>
          <w:p w14:paraId="4302930D" w14:textId="5BAD5815"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14:paraId="54D0446B" w14:textId="5D045200"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14:paraId="5F68C45A" w14:textId="1790C67A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1. Ryzyko zmitygowane dla 4 pierwszych katalogów (po wykonaniu ich analizy szczegółowej). Ryzyko pozostaje dla dwóc</w:t>
            </w:r>
            <w:r w:rsidR="00874122" w:rsidRPr="00B63710">
              <w:rPr>
                <w:rFonts w:ascii="Arial" w:hAnsi="Arial" w:cs="Arial"/>
              </w:rPr>
              <w:t>h kolejnych Katalogów (analiza dla KRP i KPA jest w trakcie realizacji</w:t>
            </w:r>
            <w:r w:rsidRPr="00B63710">
              <w:t>)</w:t>
            </w:r>
          </w:p>
          <w:p w14:paraId="64332058" w14:textId="77777777" w:rsidR="00830B74" w:rsidRPr="00B63710" w:rsidRDefault="00830B74" w:rsidP="00830B74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2.Dopracowanie i zatwierdzenie wymagań przed etapem kontraktowania prac developerskich</w:t>
            </w:r>
          </w:p>
          <w:p w14:paraId="54DDAFE3" w14:textId="74EC0B21" w:rsidR="00830B74" w:rsidRPr="00B63710" w:rsidRDefault="00831D3D" w:rsidP="00831D3D">
            <w:pPr>
              <w:rPr>
                <w:rFonts w:ascii="Arial" w:hAnsi="Arial" w:cs="Arial"/>
              </w:rPr>
            </w:pPr>
            <w:r w:rsidRPr="00B63710">
              <w:rPr>
                <w:rFonts w:ascii="Arial" w:hAnsi="Arial" w:cs="Arial"/>
              </w:rPr>
              <w:t>3. Brak zmian w stosunku do poprzedniego okresu.</w:t>
            </w:r>
          </w:p>
        </w:tc>
      </w:tr>
    </w:tbl>
    <w:p w14:paraId="602B0C9F" w14:textId="501FFBBA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C52A1F4"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</w:t>
            </w:r>
            <w:r w:rsidR="00F525A6">
              <w:rPr>
                <w:rFonts w:ascii="Arial" w:hAnsi="Arial" w:cs="Arial"/>
                <w:lang w:eastAsia="pl-PL"/>
              </w:rPr>
              <w:t>KPRM</w:t>
            </w:r>
            <w:r w:rsidRPr="005E7C56">
              <w:rPr>
                <w:rFonts w:ascii="Arial" w:hAnsi="Arial" w:cs="Arial"/>
                <w:lang w:eastAsia="pl-PL"/>
              </w:rPr>
              <w:t xml:space="preserve"> i Partnerów. A także z wyborem osób (data Steward) po stronie Urzędów Wojewódzkich i samorządowych (ze względu na ograniczone </w:t>
            </w:r>
            <w:r w:rsidRPr="005E7C56">
              <w:rPr>
                <w:rFonts w:ascii="Arial" w:hAnsi="Arial" w:cs="Arial"/>
                <w:lang w:eastAsia="pl-PL"/>
              </w:rPr>
              <w:lastRenderedPageBreak/>
              <w:t>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14:paraId="2F0B777F" w14:textId="4DD3B39A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428780D0"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5B47877" w14:textId="01AE9D3F" w:rsidR="008249B3" w:rsidRDefault="000731DB" w:rsidP="000731DB">
            <w:pPr>
              <w:rPr>
                <w:rFonts w:ascii="Arial" w:hAnsi="Arial" w:cs="Aria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>Nawiązanie współ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lastRenderedPageBreak/>
              <w:t xml:space="preserve">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BE3088">
              <w:rPr>
                <w:rFonts w:ascii="Arial" w:hAnsi="Arial" w:cs="Arial"/>
                <w:bCs/>
                <w:lang w:eastAsia="pl-PL"/>
              </w:rPr>
              <w:br/>
            </w:r>
            <w:r w:rsidR="006D169B">
              <w:rPr>
                <w:rFonts w:ascii="Arial" w:hAnsi="Arial" w:cs="Arial"/>
              </w:rPr>
              <w:t>Kwestia utrzymania KAP w trakcie realizacji projektu została wyjaśniona i nie stanowi już zagrożenia.</w:t>
            </w:r>
          </w:p>
          <w:p w14:paraId="5D2BA0FB" w14:textId="077E541D" w:rsidR="00BE3088" w:rsidRPr="000731DB" w:rsidRDefault="00BE3088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815B69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D868BE" w:rsidRPr="001B6667" w14:paraId="4A6021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0717FD" w14:textId="19DD2D81"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lastRenderedPageBreak/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14:paraId="24302F16" w14:textId="5A56BB06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78B213A" w14:textId="18122418"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869DC9" w14:textId="099654E9" w:rsidR="00D868BE" w:rsidRDefault="00D868BE" w:rsidP="00815B69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</w:t>
            </w:r>
            <w:r w:rsidR="00C23A4A">
              <w:rPr>
                <w:rFonts w:ascii="Arial" w:hAnsi="Arial" w:cs="Arial"/>
                <w:color w:val="000000"/>
              </w:rPr>
              <w:t>ę</w:t>
            </w:r>
            <w:r w:rsidR="006171B0" w:rsidRPr="000F6B4F">
              <w:rPr>
                <w:rFonts w:ascii="Arial" w:hAnsi="Arial" w:cs="Arial"/>
                <w:color w:val="000000"/>
              </w:rPr>
              <w:t xml:space="preserve"> publiczną</w:t>
            </w:r>
            <w:r w:rsidR="00BE3B75">
              <w:rPr>
                <w:rFonts w:ascii="Arial" w:hAnsi="Arial" w:cs="Arial"/>
                <w:color w:val="000000"/>
              </w:rPr>
              <w:t xml:space="preserve">. </w:t>
            </w:r>
            <w:r w:rsidR="00BE3B75" w:rsidRPr="00BE3B75">
              <w:rPr>
                <w:rFonts w:ascii="Arial" w:hAnsi="Arial" w:cs="Arial"/>
                <w:color w:val="000000"/>
              </w:rPr>
              <w:t xml:space="preserve">Prezentacja założeń projektu na konferencji Miasta w Internecie oraz prezentowanie rozwiązania w ramach konsultacji </w:t>
            </w:r>
            <w:r w:rsidR="00BE3B75" w:rsidRPr="00B63710">
              <w:rPr>
                <w:rFonts w:ascii="Arial" w:hAnsi="Arial" w:cs="Arial"/>
              </w:rPr>
              <w:t>interfejsów z MF, MS i GUS</w:t>
            </w:r>
            <w:r w:rsidR="00BE3088" w:rsidRPr="00B63710">
              <w:rPr>
                <w:rFonts w:ascii="Arial" w:hAnsi="Arial" w:cs="Arial"/>
              </w:rPr>
              <w:t>, MSWIA</w:t>
            </w:r>
            <w:r w:rsidR="00BE3B75" w:rsidRPr="00B63710">
              <w:rPr>
                <w:rFonts w:ascii="Arial" w:hAnsi="Arial" w:cs="Arial"/>
              </w:rPr>
              <w:t>.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815B69"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842D6" w:rsidRPr="001B6667" w14:paraId="056CE0C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ABE210" w14:textId="36827B96"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14:paraId="0C4880B2" w14:textId="77777777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47DDBDE" w14:textId="7B9E24FE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B68BE1E" w14:textId="7CFE212D"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C52895E" w14:textId="191BEB87" w:rsidR="002842D6" w:rsidRPr="00361CF8" w:rsidRDefault="002842D6" w:rsidP="0051523D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 xml:space="preserve">przez Prawników </w:t>
            </w:r>
            <w:r w:rsidR="00F525A6">
              <w:rPr>
                <w:rFonts w:ascii="Arial" w:hAnsi="Arial" w:cs="Arial"/>
              </w:rPr>
              <w:t>KPRM</w:t>
            </w:r>
            <w:r w:rsidR="006C0DC9" w:rsidRPr="005E2F45">
              <w:rPr>
                <w:rFonts w:ascii="Arial" w:hAnsi="Arial" w:cs="Arial"/>
              </w:rPr>
              <w:t>)</w:t>
            </w:r>
            <w:r w:rsidR="004E396B">
              <w:rPr>
                <w:rFonts w:ascii="Arial" w:hAnsi="Arial" w:cs="Arial"/>
              </w:rPr>
              <w:t>.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t xml:space="preserve"> Zaprojektowana struktura Zespołu Utrzymania KAP przewiduje ciągły monitoring zmian prawa i reakcje na zmiany prawa.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="00D05028">
              <w:rPr>
                <w:rFonts w:ascii="Arial" w:hAnsi="Arial" w:cs="Arial"/>
                <w:bCs/>
                <w:lang w:eastAsia="pl-PL"/>
              </w:rPr>
              <w:lastRenderedPageBreak/>
              <w:t>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51523D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14:paraId="3B1CC4A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1035DFB9" w14:textId="00510B36"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lastRenderedPageBreak/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DD47C91" w14:textId="4558C376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BBC800" w14:textId="794F6B51"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6D50061" w14:textId="5F27645F"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 xml:space="preserve">Na prośbę </w:t>
            </w:r>
            <w:r w:rsidR="00F525A6">
              <w:rPr>
                <w:rFonts w:ascii="Arial" w:hAnsi="Arial" w:cs="Arial"/>
              </w:rPr>
              <w:t>KPRM</w:t>
            </w:r>
            <w:r w:rsidR="00885B92" w:rsidRPr="005E2F45">
              <w:rPr>
                <w:rFonts w:ascii="Arial" w:hAnsi="Arial" w:cs="Arial"/>
              </w:rPr>
              <w:t xml:space="preserve"> w przygotowaniu jest analiza SWOT robiona pr</w:t>
            </w:r>
            <w:r w:rsidR="00682CD5">
              <w:rPr>
                <w:rFonts w:ascii="Arial" w:hAnsi="Arial" w:cs="Arial"/>
              </w:rPr>
              <w:t>zez COI uzasadniająca korzyści</w:t>
            </w:r>
            <w:r w:rsidR="00885B92" w:rsidRPr="005E2F45">
              <w:rPr>
                <w:rFonts w:ascii="Arial" w:hAnsi="Arial" w:cs="Arial"/>
              </w:rPr>
              <w:t xml:space="preserve"> zainwestowania budżetu w rozwiązania komercyjne vs. open-</w:t>
            </w:r>
            <w:proofErr w:type="spellStart"/>
            <w:r w:rsidR="00885B92" w:rsidRPr="005E2F45">
              <w:rPr>
                <w:rFonts w:ascii="Arial" w:hAnsi="Arial" w:cs="Arial"/>
              </w:rPr>
              <w:t>source</w:t>
            </w:r>
            <w:proofErr w:type="spellEnd"/>
            <w:r w:rsidR="00885B92" w:rsidRPr="005E2F45">
              <w:rPr>
                <w:rFonts w:ascii="Arial" w:hAnsi="Arial" w:cs="Arial"/>
              </w:rPr>
              <w:t>.</w:t>
            </w:r>
          </w:p>
          <w:p w14:paraId="4DF4959F" w14:textId="07DD6272"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951BCD" w:rsidRPr="001B6667" w14:paraId="47BEDDF3" w14:textId="77777777" w:rsidTr="00BF291F">
        <w:trPr>
          <w:trHeight w:val="724"/>
        </w:trPr>
        <w:tc>
          <w:tcPr>
            <w:tcW w:w="3261" w:type="dxa"/>
            <w:shd w:val="clear" w:color="auto" w:fill="auto"/>
          </w:tcPr>
          <w:p w14:paraId="541550D0" w14:textId="419E909B"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CA2CC7" w14:textId="55CCF04E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724B9BD" w14:textId="561E7927"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DF6053B" w14:textId="63F5D500" w:rsidR="003C3C5D" w:rsidRDefault="0045485D" w:rsidP="00103B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</w:r>
            <w:r w:rsidR="00AC3F11" w:rsidRPr="00B63710">
              <w:rPr>
                <w:rFonts w:ascii="Arial" w:hAnsi="Arial" w:cs="Arial"/>
              </w:rPr>
              <w:t>2.</w:t>
            </w:r>
            <w:r w:rsidR="006C32D7" w:rsidRPr="00B63710">
              <w:rPr>
                <w:rFonts w:ascii="Arial" w:hAnsi="Arial" w:cs="Arial"/>
              </w:rPr>
              <w:t xml:space="preserve"> Pozyskano specjalistę ds. komunikacji i promocji w KPRM</w:t>
            </w:r>
            <w:r w:rsidR="00DB666E" w:rsidRPr="00B63710">
              <w:rPr>
                <w:rFonts w:ascii="Arial" w:hAnsi="Arial" w:cs="Arial"/>
              </w:rPr>
              <w:t>.</w:t>
            </w:r>
          </w:p>
          <w:p w14:paraId="56F673A1" w14:textId="63E98931" w:rsidR="00CD43F2" w:rsidRDefault="00815B69" w:rsidP="00815B69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lastRenderedPageBreak/>
              <w:t>3. Brak zmian w stosunku do poprzedniego okresu.</w:t>
            </w:r>
          </w:p>
        </w:tc>
      </w:tr>
    </w:tbl>
    <w:p w14:paraId="33071B39" w14:textId="22337AC8"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5790BFA" w14:textId="6FCD52BB"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14:paraId="1E6CB0DC" w14:textId="06C86075"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C40C0C0" w14:textId="77777777" w:rsidR="002420BA" w:rsidRDefault="002420BA" w:rsidP="00373AE2">
      <w:pPr>
        <w:spacing w:after="0"/>
        <w:jc w:val="both"/>
        <w:rPr>
          <w:rFonts w:ascii="Arial" w:hAnsi="Arial" w:cs="Arial"/>
        </w:rPr>
      </w:pPr>
    </w:p>
    <w:p w14:paraId="7F7AF033" w14:textId="7CF06F0D" w:rsidR="002420BA" w:rsidRPr="00382620" w:rsidRDefault="005256CD" w:rsidP="00373AE2">
      <w:pPr>
        <w:spacing w:after="0"/>
        <w:jc w:val="both"/>
        <w:rPr>
          <w:rFonts w:ascii="Arial" w:hAnsi="Arial" w:cs="Arial"/>
          <w:color w:val="002060"/>
        </w:rPr>
      </w:pPr>
      <w:r w:rsidRPr="00382620">
        <w:rPr>
          <w:rFonts w:ascii="Arial" w:hAnsi="Arial" w:cs="Arial"/>
          <w:color w:val="002060"/>
        </w:rPr>
        <w:t>Jarosław Pyszkowski</w:t>
      </w:r>
    </w:p>
    <w:p w14:paraId="4DBD4284" w14:textId="4D604378" w:rsidR="002420BA" w:rsidRPr="00382620" w:rsidRDefault="0039467C" w:rsidP="00373AE2">
      <w:pPr>
        <w:spacing w:after="0"/>
        <w:jc w:val="both"/>
        <w:rPr>
          <w:rFonts w:ascii="Arial" w:hAnsi="Arial" w:cs="Arial"/>
          <w:color w:val="002060"/>
        </w:rPr>
      </w:pPr>
      <w:r w:rsidRPr="00382620">
        <w:rPr>
          <w:rFonts w:ascii="Arial" w:hAnsi="Arial" w:cs="Arial"/>
          <w:color w:val="002060"/>
        </w:rPr>
        <w:t xml:space="preserve">Z-ca </w:t>
      </w:r>
      <w:r w:rsidR="002420BA" w:rsidRPr="00382620">
        <w:rPr>
          <w:rFonts w:ascii="Arial" w:hAnsi="Arial" w:cs="Arial"/>
          <w:color w:val="002060"/>
        </w:rPr>
        <w:t>Dyrektor</w:t>
      </w:r>
      <w:r w:rsidRPr="00382620">
        <w:rPr>
          <w:rFonts w:ascii="Arial" w:hAnsi="Arial" w:cs="Arial"/>
          <w:color w:val="002060"/>
        </w:rPr>
        <w:t>a</w:t>
      </w:r>
      <w:r w:rsidR="002420BA" w:rsidRPr="00382620">
        <w:rPr>
          <w:rFonts w:ascii="Arial" w:hAnsi="Arial" w:cs="Arial"/>
          <w:color w:val="002060"/>
        </w:rPr>
        <w:t xml:space="preserve"> Departamentu</w:t>
      </w:r>
    </w:p>
    <w:p w14:paraId="4DEE3B8C" w14:textId="34E07BF7" w:rsidR="002420BA" w:rsidRPr="00382620" w:rsidRDefault="002420BA" w:rsidP="00373AE2">
      <w:pPr>
        <w:spacing w:after="0"/>
        <w:jc w:val="both"/>
        <w:rPr>
          <w:rFonts w:ascii="Arial" w:hAnsi="Arial" w:cs="Arial"/>
          <w:color w:val="002060"/>
        </w:rPr>
      </w:pPr>
      <w:r w:rsidRPr="00382620">
        <w:rPr>
          <w:rFonts w:ascii="Arial" w:hAnsi="Arial" w:cs="Arial"/>
          <w:color w:val="002060"/>
        </w:rPr>
        <w:t>Departament Rozwoju Usług</w:t>
      </w:r>
    </w:p>
    <w:p w14:paraId="5EC925FD" w14:textId="1CE2E007" w:rsidR="002420BA" w:rsidRPr="00382620" w:rsidRDefault="002420BA" w:rsidP="00373AE2">
      <w:pPr>
        <w:spacing w:after="0"/>
        <w:jc w:val="both"/>
        <w:rPr>
          <w:rFonts w:ascii="Arial" w:hAnsi="Arial" w:cs="Arial"/>
          <w:color w:val="002060"/>
          <w:lang w:val="en-GB"/>
        </w:rPr>
      </w:pPr>
      <w:r w:rsidRPr="00382620">
        <w:rPr>
          <w:rFonts w:ascii="Arial" w:hAnsi="Arial" w:cs="Arial"/>
          <w:color w:val="002060"/>
          <w:lang w:val="en-GB"/>
        </w:rPr>
        <w:t xml:space="preserve">e-mail: </w:t>
      </w:r>
      <w:r w:rsidR="005256CD" w:rsidRPr="00382620">
        <w:rPr>
          <w:rFonts w:ascii="Arial" w:hAnsi="Arial" w:cs="Arial"/>
          <w:color w:val="002060"/>
          <w:lang w:val="en-GB"/>
        </w:rPr>
        <w:t>Jaroslaw.Pyszkowski@mc.gov.pl</w:t>
      </w:r>
    </w:p>
    <w:p w14:paraId="2F17E932" w14:textId="4BC015A3" w:rsidR="002420BA" w:rsidRPr="00382620" w:rsidRDefault="002420BA" w:rsidP="00373AE2">
      <w:pPr>
        <w:spacing w:after="0"/>
        <w:jc w:val="both"/>
        <w:rPr>
          <w:rFonts w:ascii="Arial" w:hAnsi="Arial" w:cs="Arial"/>
          <w:color w:val="002060"/>
        </w:rPr>
      </w:pPr>
      <w:r w:rsidRPr="00382620">
        <w:rPr>
          <w:rFonts w:ascii="Arial" w:hAnsi="Arial" w:cs="Arial"/>
          <w:color w:val="002060"/>
        </w:rPr>
        <w:t xml:space="preserve">tel. kom. +48 </w:t>
      </w:r>
      <w:r w:rsidR="00814864" w:rsidRPr="00382620">
        <w:rPr>
          <w:rFonts w:ascii="Arial" w:hAnsi="Arial" w:cs="Arial"/>
          <w:color w:val="002060"/>
        </w:rPr>
        <w:t>734 117 693</w:t>
      </w:r>
    </w:p>
    <w:p w14:paraId="0E889B52" w14:textId="77777777" w:rsidR="002420BA" w:rsidRPr="00382620" w:rsidRDefault="002420BA" w:rsidP="00373AE2">
      <w:pPr>
        <w:spacing w:after="0"/>
        <w:jc w:val="both"/>
        <w:rPr>
          <w:rFonts w:ascii="Arial" w:hAnsi="Arial" w:cs="Arial"/>
          <w:color w:val="002060"/>
        </w:rPr>
      </w:pPr>
    </w:p>
    <w:p w14:paraId="0B2F7027" w14:textId="77777777" w:rsidR="002420BA" w:rsidRPr="00382620" w:rsidRDefault="002420BA" w:rsidP="00373AE2">
      <w:pPr>
        <w:spacing w:after="0"/>
        <w:jc w:val="both"/>
        <w:rPr>
          <w:rFonts w:ascii="Arial" w:hAnsi="Arial" w:cs="Arial"/>
          <w:color w:val="002060"/>
        </w:rPr>
      </w:pPr>
    </w:p>
    <w:p w14:paraId="39A7511E" w14:textId="32AE1564" w:rsidR="00373AE2" w:rsidRPr="00382620" w:rsidRDefault="00814864" w:rsidP="00373AE2">
      <w:pPr>
        <w:spacing w:after="0"/>
        <w:jc w:val="both"/>
        <w:rPr>
          <w:rFonts w:ascii="Arial" w:hAnsi="Arial" w:cs="Arial"/>
          <w:color w:val="002060"/>
        </w:rPr>
      </w:pPr>
      <w:r w:rsidRPr="00382620">
        <w:rPr>
          <w:rFonts w:ascii="Arial" w:hAnsi="Arial" w:cs="Arial"/>
          <w:color w:val="002060"/>
        </w:rPr>
        <w:t>Stanisław Stanisławski</w:t>
      </w:r>
    </w:p>
    <w:p w14:paraId="1D841A55" w14:textId="7EF54DD3" w:rsidR="00156DFD" w:rsidRPr="00382620" w:rsidRDefault="00814864" w:rsidP="00156DFD">
      <w:pPr>
        <w:spacing w:after="0"/>
        <w:jc w:val="both"/>
        <w:rPr>
          <w:rFonts w:ascii="Arial" w:hAnsi="Arial" w:cs="Arial"/>
          <w:color w:val="002060"/>
        </w:rPr>
      </w:pPr>
      <w:r w:rsidRPr="00382620">
        <w:rPr>
          <w:rFonts w:ascii="Arial" w:hAnsi="Arial" w:cs="Arial"/>
          <w:color w:val="002060"/>
        </w:rPr>
        <w:t xml:space="preserve">Asystent </w:t>
      </w:r>
      <w:r w:rsidR="00373AE2" w:rsidRPr="00382620">
        <w:rPr>
          <w:rFonts w:ascii="Arial" w:hAnsi="Arial" w:cs="Arial"/>
          <w:color w:val="002060"/>
        </w:rPr>
        <w:t>Projektu</w:t>
      </w:r>
      <w:r w:rsidRPr="00382620">
        <w:rPr>
          <w:rFonts w:ascii="Arial" w:hAnsi="Arial" w:cs="Arial"/>
          <w:color w:val="002060"/>
        </w:rPr>
        <w:t xml:space="preserve"> IT</w:t>
      </w:r>
    </w:p>
    <w:p w14:paraId="62DFC9DB" w14:textId="2686C81F" w:rsidR="00373AE2" w:rsidRPr="00382620" w:rsidRDefault="00156DFD" w:rsidP="00156DFD">
      <w:pPr>
        <w:spacing w:after="0"/>
        <w:jc w:val="both"/>
        <w:rPr>
          <w:rFonts w:ascii="Arial" w:hAnsi="Arial" w:cs="Arial"/>
          <w:color w:val="002060"/>
        </w:rPr>
      </w:pPr>
      <w:r w:rsidRPr="00382620">
        <w:rPr>
          <w:rFonts w:ascii="Arial" w:hAnsi="Arial" w:cs="Arial"/>
          <w:color w:val="002060"/>
        </w:rPr>
        <w:t>Departa</w:t>
      </w:r>
      <w:r w:rsidR="00814864" w:rsidRPr="00382620">
        <w:rPr>
          <w:rFonts w:ascii="Arial" w:hAnsi="Arial" w:cs="Arial"/>
          <w:color w:val="002060"/>
        </w:rPr>
        <w:t>ment Rozwoju Usług</w:t>
      </w:r>
      <w:r w:rsidR="00373AE2" w:rsidRPr="00382620">
        <w:rPr>
          <w:rFonts w:ascii="Arial" w:hAnsi="Arial" w:cs="Arial"/>
          <w:color w:val="002060"/>
        </w:rPr>
        <w:t xml:space="preserve"> </w:t>
      </w:r>
    </w:p>
    <w:p w14:paraId="3E4FCE38" w14:textId="725BEF4B" w:rsidR="00373AE2" w:rsidRPr="00382620" w:rsidRDefault="0039467C" w:rsidP="00373AE2">
      <w:pPr>
        <w:spacing w:after="0"/>
        <w:jc w:val="both"/>
        <w:rPr>
          <w:rFonts w:ascii="Arial" w:hAnsi="Arial" w:cs="Arial"/>
          <w:color w:val="002060"/>
        </w:rPr>
      </w:pPr>
      <w:r w:rsidRPr="00382620">
        <w:rPr>
          <w:rFonts w:ascii="Arial" w:hAnsi="Arial" w:cs="Arial"/>
          <w:color w:val="002060"/>
        </w:rPr>
        <w:t>Kancelaria Prezesa Rady Ministrów</w:t>
      </w:r>
    </w:p>
    <w:p w14:paraId="1C420E4C" w14:textId="487D5397" w:rsidR="00373AE2" w:rsidRPr="002E46F5" w:rsidRDefault="002420BA" w:rsidP="00373AE2">
      <w:pPr>
        <w:spacing w:after="0"/>
        <w:jc w:val="both"/>
        <w:rPr>
          <w:rFonts w:ascii="Arial" w:hAnsi="Arial" w:cs="Arial"/>
          <w:color w:val="002060"/>
          <w:lang w:val="en-GB"/>
        </w:rPr>
      </w:pPr>
      <w:r w:rsidRPr="002E46F5">
        <w:rPr>
          <w:rFonts w:ascii="Arial" w:hAnsi="Arial" w:cs="Arial"/>
          <w:color w:val="002060"/>
          <w:lang w:val="en-GB"/>
        </w:rPr>
        <w:t xml:space="preserve">e-mail: </w:t>
      </w:r>
      <w:r w:rsidR="00814864" w:rsidRPr="002E46F5">
        <w:rPr>
          <w:rFonts w:ascii="Arial" w:hAnsi="Arial" w:cs="Arial"/>
          <w:color w:val="002060"/>
          <w:lang w:val="en-GB"/>
        </w:rPr>
        <w:t>Stanislaw.Stanislawski@mc.gov.pl</w:t>
      </w:r>
    </w:p>
    <w:p w14:paraId="17291178" w14:textId="77777777" w:rsidR="00A95E45" w:rsidRPr="002E46F5" w:rsidRDefault="00A95E45" w:rsidP="00A92887">
      <w:pPr>
        <w:spacing w:after="0"/>
        <w:jc w:val="both"/>
        <w:rPr>
          <w:rFonts w:ascii="Arial" w:hAnsi="Arial" w:cs="Arial"/>
          <w:lang w:val="en-GB"/>
        </w:rPr>
      </w:pPr>
    </w:p>
    <w:p w14:paraId="5ACC80B6" w14:textId="73F7CD53" w:rsidR="00A92887" w:rsidRPr="002E46F5" w:rsidRDefault="00A92887" w:rsidP="00A92887">
      <w:pPr>
        <w:spacing w:after="0"/>
        <w:jc w:val="both"/>
        <w:rPr>
          <w:rFonts w:ascii="Arial" w:hAnsi="Arial" w:cs="Arial"/>
          <w:lang w:val="en-GB"/>
        </w:rPr>
      </w:pPr>
    </w:p>
    <w:sectPr w:rsidR="00A92887" w:rsidRPr="002E46F5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3D952" w14:textId="77777777" w:rsidR="000748D3" w:rsidRDefault="000748D3" w:rsidP="00BB2420">
      <w:pPr>
        <w:spacing w:after="0" w:line="240" w:lineRule="auto"/>
      </w:pPr>
      <w:r>
        <w:separator/>
      </w:r>
    </w:p>
  </w:endnote>
  <w:endnote w:type="continuationSeparator" w:id="0">
    <w:p w14:paraId="0F159304" w14:textId="77777777" w:rsidR="000748D3" w:rsidRDefault="000748D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037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E0FF30" w14:textId="5A3A1C76" w:rsidR="006964BC" w:rsidRDefault="006964B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46F5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46F5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6B316448" w:rsidR="006964BC" w:rsidRDefault="006964BC" w:rsidP="00EE18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B3328" w14:textId="77777777" w:rsidR="000748D3" w:rsidRDefault="000748D3" w:rsidP="00BB2420">
      <w:pPr>
        <w:spacing w:after="0" w:line="240" w:lineRule="auto"/>
      </w:pPr>
      <w:r>
        <w:separator/>
      </w:r>
    </w:p>
  </w:footnote>
  <w:footnote w:type="continuationSeparator" w:id="0">
    <w:p w14:paraId="3DAACA25" w14:textId="77777777" w:rsidR="000748D3" w:rsidRDefault="000748D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964BC" w:rsidRDefault="006964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42D05"/>
    <w:multiLevelType w:val="hybridMultilevel"/>
    <w:tmpl w:val="FBA2F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2"/>
  </w:num>
  <w:num w:numId="4">
    <w:abstractNumId w:val="18"/>
  </w:num>
  <w:num w:numId="5">
    <w:abstractNumId w:val="27"/>
  </w:num>
  <w:num w:numId="6">
    <w:abstractNumId w:val="4"/>
  </w:num>
  <w:num w:numId="7">
    <w:abstractNumId w:val="23"/>
  </w:num>
  <w:num w:numId="8">
    <w:abstractNumId w:val="1"/>
  </w:num>
  <w:num w:numId="9">
    <w:abstractNumId w:val="10"/>
  </w:num>
  <w:num w:numId="10">
    <w:abstractNumId w:val="6"/>
  </w:num>
  <w:num w:numId="11">
    <w:abstractNumId w:val="8"/>
  </w:num>
  <w:num w:numId="12">
    <w:abstractNumId w:val="24"/>
  </w:num>
  <w:num w:numId="13">
    <w:abstractNumId w:val="22"/>
  </w:num>
  <w:num w:numId="14">
    <w:abstractNumId w:val="2"/>
  </w:num>
  <w:num w:numId="15">
    <w:abstractNumId w:val="28"/>
  </w:num>
  <w:num w:numId="16">
    <w:abstractNumId w:val="13"/>
  </w:num>
  <w:num w:numId="17">
    <w:abstractNumId w:val="20"/>
  </w:num>
  <w:num w:numId="18">
    <w:abstractNumId w:val="19"/>
  </w:num>
  <w:num w:numId="19">
    <w:abstractNumId w:val="17"/>
  </w:num>
  <w:num w:numId="20">
    <w:abstractNumId w:val="31"/>
  </w:num>
  <w:num w:numId="21">
    <w:abstractNumId w:val="7"/>
  </w:num>
  <w:num w:numId="22">
    <w:abstractNumId w:val="16"/>
  </w:num>
  <w:num w:numId="23">
    <w:abstractNumId w:val="0"/>
  </w:num>
  <w:num w:numId="24">
    <w:abstractNumId w:val="11"/>
  </w:num>
  <w:num w:numId="25">
    <w:abstractNumId w:val="29"/>
  </w:num>
  <w:num w:numId="26">
    <w:abstractNumId w:val="15"/>
  </w:num>
  <w:num w:numId="27">
    <w:abstractNumId w:val="12"/>
  </w:num>
  <w:num w:numId="28">
    <w:abstractNumId w:val="5"/>
  </w:num>
  <w:num w:numId="29">
    <w:abstractNumId w:val="30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BA2"/>
    <w:rsid w:val="00003A23"/>
    <w:rsid w:val="00003CB0"/>
    <w:rsid w:val="00006E59"/>
    <w:rsid w:val="00011A37"/>
    <w:rsid w:val="00013B08"/>
    <w:rsid w:val="00017250"/>
    <w:rsid w:val="00021DA5"/>
    <w:rsid w:val="00021E03"/>
    <w:rsid w:val="0002512A"/>
    <w:rsid w:val="00025F62"/>
    <w:rsid w:val="00031270"/>
    <w:rsid w:val="000316FC"/>
    <w:rsid w:val="0003332D"/>
    <w:rsid w:val="00033638"/>
    <w:rsid w:val="0004204E"/>
    <w:rsid w:val="000435BB"/>
    <w:rsid w:val="00043DD9"/>
    <w:rsid w:val="00044346"/>
    <w:rsid w:val="00044D68"/>
    <w:rsid w:val="000451B1"/>
    <w:rsid w:val="00046F39"/>
    <w:rsid w:val="00047D9D"/>
    <w:rsid w:val="00052001"/>
    <w:rsid w:val="000550D7"/>
    <w:rsid w:val="00056733"/>
    <w:rsid w:val="00056A25"/>
    <w:rsid w:val="000602F6"/>
    <w:rsid w:val="0006403E"/>
    <w:rsid w:val="000652FD"/>
    <w:rsid w:val="00066F9B"/>
    <w:rsid w:val="00070663"/>
    <w:rsid w:val="00071880"/>
    <w:rsid w:val="00072E95"/>
    <w:rsid w:val="000731DB"/>
    <w:rsid w:val="00073F24"/>
    <w:rsid w:val="000741E2"/>
    <w:rsid w:val="000748D3"/>
    <w:rsid w:val="00082C8B"/>
    <w:rsid w:val="00084E5B"/>
    <w:rsid w:val="00087231"/>
    <w:rsid w:val="00090331"/>
    <w:rsid w:val="00093303"/>
    <w:rsid w:val="00095944"/>
    <w:rsid w:val="000A1DFB"/>
    <w:rsid w:val="000A2F32"/>
    <w:rsid w:val="000A329D"/>
    <w:rsid w:val="000A3938"/>
    <w:rsid w:val="000A4038"/>
    <w:rsid w:val="000A4B2A"/>
    <w:rsid w:val="000A68B9"/>
    <w:rsid w:val="000B0F17"/>
    <w:rsid w:val="000B1779"/>
    <w:rsid w:val="000B22E7"/>
    <w:rsid w:val="000B280D"/>
    <w:rsid w:val="000B312B"/>
    <w:rsid w:val="000B3563"/>
    <w:rsid w:val="000B3E49"/>
    <w:rsid w:val="000B5098"/>
    <w:rsid w:val="000B561B"/>
    <w:rsid w:val="000C0D81"/>
    <w:rsid w:val="000C12C3"/>
    <w:rsid w:val="000C79F8"/>
    <w:rsid w:val="000D0CE6"/>
    <w:rsid w:val="000D28FB"/>
    <w:rsid w:val="000E0060"/>
    <w:rsid w:val="000E1581"/>
    <w:rsid w:val="000E1828"/>
    <w:rsid w:val="000E4BF8"/>
    <w:rsid w:val="000E7A2E"/>
    <w:rsid w:val="000F0807"/>
    <w:rsid w:val="000F1997"/>
    <w:rsid w:val="000F20A9"/>
    <w:rsid w:val="000F307B"/>
    <w:rsid w:val="000F30B9"/>
    <w:rsid w:val="000F5B21"/>
    <w:rsid w:val="000F6B4F"/>
    <w:rsid w:val="000F722A"/>
    <w:rsid w:val="001000EE"/>
    <w:rsid w:val="00103BB2"/>
    <w:rsid w:val="0010556E"/>
    <w:rsid w:val="001056EE"/>
    <w:rsid w:val="00106F60"/>
    <w:rsid w:val="00110161"/>
    <w:rsid w:val="0011560A"/>
    <w:rsid w:val="00115C04"/>
    <w:rsid w:val="00116297"/>
    <w:rsid w:val="0011693F"/>
    <w:rsid w:val="00122388"/>
    <w:rsid w:val="00123774"/>
    <w:rsid w:val="00124C3D"/>
    <w:rsid w:val="00126D4A"/>
    <w:rsid w:val="00130739"/>
    <w:rsid w:val="001307B5"/>
    <w:rsid w:val="0013458B"/>
    <w:rsid w:val="00135918"/>
    <w:rsid w:val="00137625"/>
    <w:rsid w:val="00141A92"/>
    <w:rsid w:val="00145E84"/>
    <w:rsid w:val="00150F7C"/>
    <w:rsid w:val="0015102C"/>
    <w:rsid w:val="00153381"/>
    <w:rsid w:val="001536FD"/>
    <w:rsid w:val="0015660D"/>
    <w:rsid w:val="00156DFD"/>
    <w:rsid w:val="00157E37"/>
    <w:rsid w:val="00164A83"/>
    <w:rsid w:val="00166778"/>
    <w:rsid w:val="00166CEC"/>
    <w:rsid w:val="00167B22"/>
    <w:rsid w:val="00167F50"/>
    <w:rsid w:val="0017067A"/>
    <w:rsid w:val="00172815"/>
    <w:rsid w:val="00176FBB"/>
    <w:rsid w:val="00180679"/>
    <w:rsid w:val="001810D0"/>
    <w:rsid w:val="00181E97"/>
    <w:rsid w:val="00182A08"/>
    <w:rsid w:val="00185A56"/>
    <w:rsid w:val="00190931"/>
    <w:rsid w:val="00193B2B"/>
    <w:rsid w:val="001A2481"/>
    <w:rsid w:val="001A2828"/>
    <w:rsid w:val="001A2EF2"/>
    <w:rsid w:val="001A47EE"/>
    <w:rsid w:val="001A5463"/>
    <w:rsid w:val="001A54C0"/>
    <w:rsid w:val="001A55A4"/>
    <w:rsid w:val="001A5DAC"/>
    <w:rsid w:val="001A7641"/>
    <w:rsid w:val="001B5E41"/>
    <w:rsid w:val="001B6E16"/>
    <w:rsid w:val="001C2D74"/>
    <w:rsid w:val="001C38BC"/>
    <w:rsid w:val="001C3BBB"/>
    <w:rsid w:val="001C7FAC"/>
    <w:rsid w:val="001D0010"/>
    <w:rsid w:val="001D7FF9"/>
    <w:rsid w:val="001E0B1C"/>
    <w:rsid w:val="001E0CAC"/>
    <w:rsid w:val="001E16A3"/>
    <w:rsid w:val="001E19D8"/>
    <w:rsid w:val="001E1DEA"/>
    <w:rsid w:val="001E4E58"/>
    <w:rsid w:val="001E7199"/>
    <w:rsid w:val="001F24A0"/>
    <w:rsid w:val="001F67EC"/>
    <w:rsid w:val="0020049F"/>
    <w:rsid w:val="00200F85"/>
    <w:rsid w:val="00202F9B"/>
    <w:rsid w:val="0020330A"/>
    <w:rsid w:val="00203855"/>
    <w:rsid w:val="0020663A"/>
    <w:rsid w:val="00207826"/>
    <w:rsid w:val="0021114E"/>
    <w:rsid w:val="0021145D"/>
    <w:rsid w:val="00213ACB"/>
    <w:rsid w:val="00221860"/>
    <w:rsid w:val="00221A31"/>
    <w:rsid w:val="00222606"/>
    <w:rsid w:val="0022327B"/>
    <w:rsid w:val="002260AC"/>
    <w:rsid w:val="00233867"/>
    <w:rsid w:val="00237279"/>
    <w:rsid w:val="00240544"/>
    <w:rsid w:val="00240D69"/>
    <w:rsid w:val="00241B5E"/>
    <w:rsid w:val="00241E22"/>
    <w:rsid w:val="002420BA"/>
    <w:rsid w:val="0024314C"/>
    <w:rsid w:val="00243A32"/>
    <w:rsid w:val="002504D5"/>
    <w:rsid w:val="00251F87"/>
    <w:rsid w:val="00252087"/>
    <w:rsid w:val="00252F7F"/>
    <w:rsid w:val="002537E3"/>
    <w:rsid w:val="00255D20"/>
    <w:rsid w:val="00263392"/>
    <w:rsid w:val="00264078"/>
    <w:rsid w:val="002642D0"/>
    <w:rsid w:val="00265194"/>
    <w:rsid w:val="00267CBC"/>
    <w:rsid w:val="00271A9F"/>
    <w:rsid w:val="002749EB"/>
    <w:rsid w:val="00274AC1"/>
    <w:rsid w:val="00276C00"/>
    <w:rsid w:val="00282C43"/>
    <w:rsid w:val="00282ED3"/>
    <w:rsid w:val="0028330A"/>
    <w:rsid w:val="002842D6"/>
    <w:rsid w:val="00284353"/>
    <w:rsid w:val="00287EDC"/>
    <w:rsid w:val="002916DD"/>
    <w:rsid w:val="00293351"/>
    <w:rsid w:val="00294349"/>
    <w:rsid w:val="002A1560"/>
    <w:rsid w:val="002A1AEB"/>
    <w:rsid w:val="002A3C02"/>
    <w:rsid w:val="002A5452"/>
    <w:rsid w:val="002A6FE3"/>
    <w:rsid w:val="002A7DD0"/>
    <w:rsid w:val="002B11F6"/>
    <w:rsid w:val="002B149B"/>
    <w:rsid w:val="002B1960"/>
    <w:rsid w:val="002B39EE"/>
    <w:rsid w:val="002B416E"/>
    <w:rsid w:val="002B4889"/>
    <w:rsid w:val="002B50C0"/>
    <w:rsid w:val="002B5A9C"/>
    <w:rsid w:val="002B6F21"/>
    <w:rsid w:val="002B7D90"/>
    <w:rsid w:val="002C38B0"/>
    <w:rsid w:val="002C6B19"/>
    <w:rsid w:val="002D3A15"/>
    <w:rsid w:val="002D3D4A"/>
    <w:rsid w:val="002D5D27"/>
    <w:rsid w:val="002D642E"/>
    <w:rsid w:val="002D6D25"/>
    <w:rsid w:val="002D7ADA"/>
    <w:rsid w:val="002E2FAF"/>
    <w:rsid w:val="002E46F5"/>
    <w:rsid w:val="002E5990"/>
    <w:rsid w:val="002E5996"/>
    <w:rsid w:val="002F127F"/>
    <w:rsid w:val="002F1AB5"/>
    <w:rsid w:val="002F29A3"/>
    <w:rsid w:val="002F3785"/>
    <w:rsid w:val="002F55D1"/>
    <w:rsid w:val="002F6813"/>
    <w:rsid w:val="003002B1"/>
    <w:rsid w:val="0030196F"/>
    <w:rsid w:val="00302775"/>
    <w:rsid w:val="00304D04"/>
    <w:rsid w:val="00306ED4"/>
    <w:rsid w:val="00310D8E"/>
    <w:rsid w:val="00311E9C"/>
    <w:rsid w:val="0031530A"/>
    <w:rsid w:val="003163D8"/>
    <w:rsid w:val="003166FD"/>
    <w:rsid w:val="00321273"/>
    <w:rsid w:val="00321833"/>
    <w:rsid w:val="003221F2"/>
    <w:rsid w:val="00322614"/>
    <w:rsid w:val="00324F3E"/>
    <w:rsid w:val="00325A7F"/>
    <w:rsid w:val="00334A24"/>
    <w:rsid w:val="00337A3F"/>
    <w:rsid w:val="003410FE"/>
    <w:rsid w:val="00342537"/>
    <w:rsid w:val="003425D5"/>
    <w:rsid w:val="00343F3D"/>
    <w:rsid w:val="00345145"/>
    <w:rsid w:val="0034611A"/>
    <w:rsid w:val="003462C9"/>
    <w:rsid w:val="00347611"/>
    <w:rsid w:val="00350452"/>
    <w:rsid w:val="003508E7"/>
    <w:rsid w:val="00353D80"/>
    <w:rsid w:val="003542F1"/>
    <w:rsid w:val="003560C0"/>
    <w:rsid w:val="00356A3E"/>
    <w:rsid w:val="00357593"/>
    <w:rsid w:val="00357E97"/>
    <w:rsid w:val="00361CF8"/>
    <w:rsid w:val="00362EAD"/>
    <w:rsid w:val="003642B8"/>
    <w:rsid w:val="003659D5"/>
    <w:rsid w:val="003670D4"/>
    <w:rsid w:val="003701A0"/>
    <w:rsid w:val="00373AE2"/>
    <w:rsid w:val="00381273"/>
    <w:rsid w:val="00382620"/>
    <w:rsid w:val="0038656C"/>
    <w:rsid w:val="00390DA0"/>
    <w:rsid w:val="003917A6"/>
    <w:rsid w:val="00393345"/>
    <w:rsid w:val="0039370C"/>
    <w:rsid w:val="0039467C"/>
    <w:rsid w:val="003A4115"/>
    <w:rsid w:val="003A418E"/>
    <w:rsid w:val="003A633D"/>
    <w:rsid w:val="003A69EE"/>
    <w:rsid w:val="003A6CE1"/>
    <w:rsid w:val="003B2A3F"/>
    <w:rsid w:val="003B5B7A"/>
    <w:rsid w:val="003C02D0"/>
    <w:rsid w:val="003C0AFB"/>
    <w:rsid w:val="003C3C5D"/>
    <w:rsid w:val="003C4A95"/>
    <w:rsid w:val="003C5AC0"/>
    <w:rsid w:val="003C6DDD"/>
    <w:rsid w:val="003C70BB"/>
    <w:rsid w:val="003C7325"/>
    <w:rsid w:val="003D6EB1"/>
    <w:rsid w:val="003D7DD0"/>
    <w:rsid w:val="003E3144"/>
    <w:rsid w:val="003E5081"/>
    <w:rsid w:val="003E5722"/>
    <w:rsid w:val="003E5FFA"/>
    <w:rsid w:val="003E6666"/>
    <w:rsid w:val="003F31D4"/>
    <w:rsid w:val="003F4BCE"/>
    <w:rsid w:val="003F7BE9"/>
    <w:rsid w:val="00405EA4"/>
    <w:rsid w:val="0041034F"/>
    <w:rsid w:val="004118A3"/>
    <w:rsid w:val="0041279C"/>
    <w:rsid w:val="004131DE"/>
    <w:rsid w:val="00413A37"/>
    <w:rsid w:val="00414692"/>
    <w:rsid w:val="00421687"/>
    <w:rsid w:val="0042313B"/>
    <w:rsid w:val="004236AF"/>
    <w:rsid w:val="0042377D"/>
    <w:rsid w:val="00423A26"/>
    <w:rsid w:val="00425046"/>
    <w:rsid w:val="00425B61"/>
    <w:rsid w:val="00426065"/>
    <w:rsid w:val="004312A3"/>
    <w:rsid w:val="00431EEE"/>
    <w:rsid w:val="004350B8"/>
    <w:rsid w:val="004373B7"/>
    <w:rsid w:val="00441AF4"/>
    <w:rsid w:val="00441B1A"/>
    <w:rsid w:val="00442BD7"/>
    <w:rsid w:val="00443C06"/>
    <w:rsid w:val="00444AAB"/>
    <w:rsid w:val="00444C74"/>
    <w:rsid w:val="00445414"/>
    <w:rsid w:val="0044658C"/>
    <w:rsid w:val="00450089"/>
    <w:rsid w:val="004518EC"/>
    <w:rsid w:val="00453556"/>
    <w:rsid w:val="0045485D"/>
    <w:rsid w:val="0045648D"/>
    <w:rsid w:val="004569F6"/>
    <w:rsid w:val="004614AC"/>
    <w:rsid w:val="00462669"/>
    <w:rsid w:val="00464E87"/>
    <w:rsid w:val="004653C8"/>
    <w:rsid w:val="004729D1"/>
    <w:rsid w:val="00476764"/>
    <w:rsid w:val="00477839"/>
    <w:rsid w:val="004812C4"/>
    <w:rsid w:val="00487EB5"/>
    <w:rsid w:val="0049283F"/>
    <w:rsid w:val="00492E1B"/>
    <w:rsid w:val="00494AEB"/>
    <w:rsid w:val="00496587"/>
    <w:rsid w:val="004A19FE"/>
    <w:rsid w:val="004A3196"/>
    <w:rsid w:val="004C1D48"/>
    <w:rsid w:val="004C70B0"/>
    <w:rsid w:val="004C7B78"/>
    <w:rsid w:val="004D65CA"/>
    <w:rsid w:val="004D6C7C"/>
    <w:rsid w:val="004E1C4C"/>
    <w:rsid w:val="004E396B"/>
    <w:rsid w:val="004E4DC9"/>
    <w:rsid w:val="004E765B"/>
    <w:rsid w:val="004F1AF6"/>
    <w:rsid w:val="004F26E1"/>
    <w:rsid w:val="004F447E"/>
    <w:rsid w:val="004F6E89"/>
    <w:rsid w:val="004F7B1E"/>
    <w:rsid w:val="004F7E25"/>
    <w:rsid w:val="004F7EA1"/>
    <w:rsid w:val="0050162F"/>
    <w:rsid w:val="00503541"/>
    <w:rsid w:val="005076A1"/>
    <w:rsid w:val="00512DD1"/>
    <w:rsid w:val="00513213"/>
    <w:rsid w:val="005132CD"/>
    <w:rsid w:val="0051523D"/>
    <w:rsid w:val="00517F12"/>
    <w:rsid w:val="0052102C"/>
    <w:rsid w:val="005212C8"/>
    <w:rsid w:val="00524E6C"/>
    <w:rsid w:val="00525193"/>
    <w:rsid w:val="005256CD"/>
    <w:rsid w:val="005332D6"/>
    <w:rsid w:val="00533563"/>
    <w:rsid w:val="00544DFE"/>
    <w:rsid w:val="005459A7"/>
    <w:rsid w:val="00546905"/>
    <w:rsid w:val="00546FAE"/>
    <w:rsid w:val="005548F2"/>
    <w:rsid w:val="00554AC0"/>
    <w:rsid w:val="00554B44"/>
    <w:rsid w:val="00570CE7"/>
    <w:rsid w:val="005732E2"/>
    <w:rsid w:val="005734CE"/>
    <w:rsid w:val="00573ADC"/>
    <w:rsid w:val="005751C1"/>
    <w:rsid w:val="00575B5F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67"/>
    <w:rsid w:val="005A7282"/>
    <w:rsid w:val="005B1A32"/>
    <w:rsid w:val="005B4EE2"/>
    <w:rsid w:val="005C0469"/>
    <w:rsid w:val="005C3EBD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D74B4"/>
    <w:rsid w:val="005E0ED8"/>
    <w:rsid w:val="005E2F45"/>
    <w:rsid w:val="005E6ABD"/>
    <w:rsid w:val="005E71C1"/>
    <w:rsid w:val="005E7C56"/>
    <w:rsid w:val="005F133D"/>
    <w:rsid w:val="005F2362"/>
    <w:rsid w:val="005F3765"/>
    <w:rsid w:val="005F41FA"/>
    <w:rsid w:val="005F62C3"/>
    <w:rsid w:val="005F676F"/>
    <w:rsid w:val="00600438"/>
    <w:rsid w:val="00600AE4"/>
    <w:rsid w:val="00602283"/>
    <w:rsid w:val="006054AA"/>
    <w:rsid w:val="00607E72"/>
    <w:rsid w:val="006158CC"/>
    <w:rsid w:val="006171B0"/>
    <w:rsid w:val="006173F7"/>
    <w:rsid w:val="0062054D"/>
    <w:rsid w:val="00630491"/>
    <w:rsid w:val="006334BF"/>
    <w:rsid w:val="00635A54"/>
    <w:rsid w:val="00637015"/>
    <w:rsid w:val="00643A43"/>
    <w:rsid w:val="00645625"/>
    <w:rsid w:val="0064616D"/>
    <w:rsid w:val="00646F37"/>
    <w:rsid w:val="0065095C"/>
    <w:rsid w:val="00651A31"/>
    <w:rsid w:val="00660FF4"/>
    <w:rsid w:val="00661A62"/>
    <w:rsid w:val="00664797"/>
    <w:rsid w:val="006651B5"/>
    <w:rsid w:val="00666987"/>
    <w:rsid w:val="006731D9"/>
    <w:rsid w:val="00674140"/>
    <w:rsid w:val="006752A2"/>
    <w:rsid w:val="00680BBF"/>
    <w:rsid w:val="006816EF"/>
    <w:rsid w:val="006822BC"/>
    <w:rsid w:val="00682CD5"/>
    <w:rsid w:val="006837BC"/>
    <w:rsid w:val="00684C41"/>
    <w:rsid w:val="006850D6"/>
    <w:rsid w:val="00687A16"/>
    <w:rsid w:val="00687B36"/>
    <w:rsid w:val="006900DF"/>
    <w:rsid w:val="00690688"/>
    <w:rsid w:val="00690E4E"/>
    <w:rsid w:val="006948D3"/>
    <w:rsid w:val="006964BC"/>
    <w:rsid w:val="006A60AA"/>
    <w:rsid w:val="006A6486"/>
    <w:rsid w:val="006A6D9B"/>
    <w:rsid w:val="006A719E"/>
    <w:rsid w:val="006A7875"/>
    <w:rsid w:val="006B034F"/>
    <w:rsid w:val="006B07C3"/>
    <w:rsid w:val="006B5117"/>
    <w:rsid w:val="006B5123"/>
    <w:rsid w:val="006B6B91"/>
    <w:rsid w:val="006B72DD"/>
    <w:rsid w:val="006C0DC9"/>
    <w:rsid w:val="006C2A64"/>
    <w:rsid w:val="006C32D7"/>
    <w:rsid w:val="006C3C86"/>
    <w:rsid w:val="006C78AE"/>
    <w:rsid w:val="006D0507"/>
    <w:rsid w:val="006D169B"/>
    <w:rsid w:val="006D2562"/>
    <w:rsid w:val="006D3028"/>
    <w:rsid w:val="006D3AB0"/>
    <w:rsid w:val="006D40DE"/>
    <w:rsid w:val="006D4564"/>
    <w:rsid w:val="006D4FC5"/>
    <w:rsid w:val="006D5913"/>
    <w:rsid w:val="006D693D"/>
    <w:rsid w:val="006E0CFA"/>
    <w:rsid w:val="006E417D"/>
    <w:rsid w:val="006E44D4"/>
    <w:rsid w:val="006E6205"/>
    <w:rsid w:val="006F014D"/>
    <w:rsid w:val="006F3D19"/>
    <w:rsid w:val="006F5679"/>
    <w:rsid w:val="006F7D81"/>
    <w:rsid w:val="00700D5E"/>
    <w:rsid w:val="00701800"/>
    <w:rsid w:val="00704253"/>
    <w:rsid w:val="00711B24"/>
    <w:rsid w:val="00725708"/>
    <w:rsid w:val="00727855"/>
    <w:rsid w:val="00732372"/>
    <w:rsid w:val="00733BE7"/>
    <w:rsid w:val="00734151"/>
    <w:rsid w:val="007356DF"/>
    <w:rsid w:val="00737DE4"/>
    <w:rsid w:val="00740A47"/>
    <w:rsid w:val="00741B94"/>
    <w:rsid w:val="00743137"/>
    <w:rsid w:val="00743F1E"/>
    <w:rsid w:val="00745CB4"/>
    <w:rsid w:val="007460CF"/>
    <w:rsid w:val="00746ABD"/>
    <w:rsid w:val="00746CBA"/>
    <w:rsid w:val="00754070"/>
    <w:rsid w:val="00754187"/>
    <w:rsid w:val="0076667C"/>
    <w:rsid w:val="007667D8"/>
    <w:rsid w:val="00770B9F"/>
    <w:rsid w:val="0077418F"/>
    <w:rsid w:val="00775C44"/>
    <w:rsid w:val="007763BC"/>
    <w:rsid w:val="00776802"/>
    <w:rsid w:val="00782CD6"/>
    <w:rsid w:val="00784857"/>
    <w:rsid w:val="00785426"/>
    <w:rsid w:val="00790CE6"/>
    <w:rsid w:val="00790F74"/>
    <w:rsid w:val="007924CE"/>
    <w:rsid w:val="00794E97"/>
    <w:rsid w:val="0079578B"/>
    <w:rsid w:val="00795AFA"/>
    <w:rsid w:val="007A1791"/>
    <w:rsid w:val="007A4742"/>
    <w:rsid w:val="007A5EFA"/>
    <w:rsid w:val="007A6A4A"/>
    <w:rsid w:val="007B0251"/>
    <w:rsid w:val="007B3863"/>
    <w:rsid w:val="007B638F"/>
    <w:rsid w:val="007B6E2A"/>
    <w:rsid w:val="007B73E9"/>
    <w:rsid w:val="007C0B90"/>
    <w:rsid w:val="007C2F7E"/>
    <w:rsid w:val="007C41AF"/>
    <w:rsid w:val="007C6235"/>
    <w:rsid w:val="007C70D1"/>
    <w:rsid w:val="007D0C93"/>
    <w:rsid w:val="007D1990"/>
    <w:rsid w:val="007D2C34"/>
    <w:rsid w:val="007D38BD"/>
    <w:rsid w:val="007D3A17"/>
    <w:rsid w:val="007D3F21"/>
    <w:rsid w:val="007D6E61"/>
    <w:rsid w:val="007E22A8"/>
    <w:rsid w:val="007E341A"/>
    <w:rsid w:val="007E731B"/>
    <w:rsid w:val="007F126F"/>
    <w:rsid w:val="007F21CA"/>
    <w:rsid w:val="007F2C43"/>
    <w:rsid w:val="00801366"/>
    <w:rsid w:val="00803FBE"/>
    <w:rsid w:val="00805178"/>
    <w:rsid w:val="00806134"/>
    <w:rsid w:val="008065B2"/>
    <w:rsid w:val="00806C47"/>
    <w:rsid w:val="00814864"/>
    <w:rsid w:val="00815B69"/>
    <w:rsid w:val="008249B3"/>
    <w:rsid w:val="00830B70"/>
    <w:rsid w:val="00830B74"/>
    <w:rsid w:val="00831D3D"/>
    <w:rsid w:val="00833DCC"/>
    <w:rsid w:val="00835FD3"/>
    <w:rsid w:val="00840749"/>
    <w:rsid w:val="00840858"/>
    <w:rsid w:val="008465EC"/>
    <w:rsid w:val="0084754D"/>
    <w:rsid w:val="00847E26"/>
    <w:rsid w:val="00850E64"/>
    <w:rsid w:val="008539A7"/>
    <w:rsid w:val="008544B1"/>
    <w:rsid w:val="008548DC"/>
    <w:rsid w:val="00855936"/>
    <w:rsid w:val="008622DD"/>
    <w:rsid w:val="00871E2E"/>
    <w:rsid w:val="00874122"/>
    <w:rsid w:val="0087452F"/>
    <w:rsid w:val="00875528"/>
    <w:rsid w:val="00875B45"/>
    <w:rsid w:val="00881E07"/>
    <w:rsid w:val="00884686"/>
    <w:rsid w:val="00885B92"/>
    <w:rsid w:val="0088631F"/>
    <w:rsid w:val="008956B2"/>
    <w:rsid w:val="008959A2"/>
    <w:rsid w:val="00897BAA"/>
    <w:rsid w:val="008A0F65"/>
    <w:rsid w:val="008A332F"/>
    <w:rsid w:val="008A4C75"/>
    <w:rsid w:val="008A52F6"/>
    <w:rsid w:val="008A6C17"/>
    <w:rsid w:val="008B2009"/>
    <w:rsid w:val="008B446C"/>
    <w:rsid w:val="008B4C1D"/>
    <w:rsid w:val="008C20D2"/>
    <w:rsid w:val="008C29B6"/>
    <w:rsid w:val="008C4BCD"/>
    <w:rsid w:val="008C6119"/>
    <w:rsid w:val="008C6721"/>
    <w:rsid w:val="008D11BE"/>
    <w:rsid w:val="008D2549"/>
    <w:rsid w:val="008D3826"/>
    <w:rsid w:val="008D677E"/>
    <w:rsid w:val="008D685C"/>
    <w:rsid w:val="008D7722"/>
    <w:rsid w:val="008F2D9B"/>
    <w:rsid w:val="008F3FBB"/>
    <w:rsid w:val="008F67EE"/>
    <w:rsid w:val="00904D0B"/>
    <w:rsid w:val="00906B8A"/>
    <w:rsid w:val="00907F6D"/>
    <w:rsid w:val="00911190"/>
    <w:rsid w:val="009117F6"/>
    <w:rsid w:val="00912D0B"/>
    <w:rsid w:val="0091332C"/>
    <w:rsid w:val="0091701E"/>
    <w:rsid w:val="00920631"/>
    <w:rsid w:val="00922AFD"/>
    <w:rsid w:val="00922C8C"/>
    <w:rsid w:val="009250A5"/>
    <w:rsid w:val="00925632"/>
    <w:rsid w:val="009256F2"/>
    <w:rsid w:val="00927142"/>
    <w:rsid w:val="00933BEC"/>
    <w:rsid w:val="009347B8"/>
    <w:rsid w:val="009365D0"/>
    <w:rsid w:val="00936729"/>
    <w:rsid w:val="00940A99"/>
    <w:rsid w:val="00944CE3"/>
    <w:rsid w:val="0095183B"/>
    <w:rsid w:val="00951BCD"/>
    <w:rsid w:val="00952126"/>
    <w:rsid w:val="00952617"/>
    <w:rsid w:val="00952B83"/>
    <w:rsid w:val="0095618D"/>
    <w:rsid w:val="009657CA"/>
    <w:rsid w:val="009663A6"/>
    <w:rsid w:val="00971A40"/>
    <w:rsid w:val="0097214F"/>
    <w:rsid w:val="00976434"/>
    <w:rsid w:val="00981C8C"/>
    <w:rsid w:val="00984418"/>
    <w:rsid w:val="0098458F"/>
    <w:rsid w:val="00984684"/>
    <w:rsid w:val="00992BC3"/>
    <w:rsid w:val="00992EA3"/>
    <w:rsid w:val="009967CA"/>
    <w:rsid w:val="009974AE"/>
    <w:rsid w:val="009A17FF"/>
    <w:rsid w:val="009A2BF5"/>
    <w:rsid w:val="009B01F0"/>
    <w:rsid w:val="009B2027"/>
    <w:rsid w:val="009B302D"/>
    <w:rsid w:val="009B3194"/>
    <w:rsid w:val="009B39F2"/>
    <w:rsid w:val="009B4423"/>
    <w:rsid w:val="009B6BAF"/>
    <w:rsid w:val="009B715C"/>
    <w:rsid w:val="009C43F9"/>
    <w:rsid w:val="009C6140"/>
    <w:rsid w:val="009C66FD"/>
    <w:rsid w:val="009D0DC1"/>
    <w:rsid w:val="009D15C3"/>
    <w:rsid w:val="009D2FA4"/>
    <w:rsid w:val="009D5809"/>
    <w:rsid w:val="009D6710"/>
    <w:rsid w:val="009D7487"/>
    <w:rsid w:val="009D7D8A"/>
    <w:rsid w:val="009E4C67"/>
    <w:rsid w:val="009E566E"/>
    <w:rsid w:val="009E5787"/>
    <w:rsid w:val="009E66A2"/>
    <w:rsid w:val="009F09BF"/>
    <w:rsid w:val="009F09E8"/>
    <w:rsid w:val="009F1DC8"/>
    <w:rsid w:val="009F437E"/>
    <w:rsid w:val="009F5272"/>
    <w:rsid w:val="009F766A"/>
    <w:rsid w:val="00A033FE"/>
    <w:rsid w:val="00A040FF"/>
    <w:rsid w:val="00A043EF"/>
    <w:rsid w:val="00A05EE7"/>
    <w:rsid w:val="00A064F5"/>
    <w:rsid w:val="00A072DF"/>
    <w:rsid w:val="00A07511"/>
    <w:rsid w:val="00A0766C"/>
    <w:rsid w:val="00A111F9"/>
    <w:rsid w:val="00A11788"/>
    <w:rsid w:val="00A14481"/>
    <w:rsid w:val="00A16F2E"/>
    <w:rsid w:val="00A3029E"/>
    <w:rsid w:val="00A30847"/>
    <w:rsid w:val="00A36AE2"/>
    <w:rsid w:val="00A41801"/>
    <w:rsid w:val="00A426B9"/>
    <w:rsid w:val="00A43E49"/>
    <w:rsid w:val="00A44EA2"/>
    <w:rsid w:val="00A47EBA"/>
    <w:rsid w:val="00A5258C"/>
    <w:rsid w:val="00A5397F"/>
    <w:rsid w:val="00A56D63"/>
    <w:rsid w:val="00A57039"/>
    <w:rsid w:val="00A60669"/>
    <w:rsid w:val="00A63F2E"/>
    <w:rsid w:val="00A6441D"/>
    <w:rsid w:val="00A645D8"/>
    <w:rsid w:val="00A67685"/>
    <w:rsid w:val="00A7007E"/>
    <w:rsid w:val="00A70D09"/>
    <w:rsid w:val="00A728AE"/>
    <w:rsid w:val="00A73A90"/>
    <w:rsid w:val="00A746B1"/>
    <w:rsid w:val="00A75D21"/>
    <w:rsid w:val="00A75D7B"/>
    <w:rsid w:val="00A804AE"/>
    <w:rsid w:val="00A81D65"/>
    <w:rsid w:val="00A856D8"/>
    <w:rsid w:val="00A86449"/>
    <w:rsid w:val="00A87C1C"/>
    <w:rsid w:val="00A91632"/>
    <w:rsid w:val="00A92887"/>
    <w:rsid w:val="00A93D89"/>
    <w:rsid w:val="00A95E45"/>
    <w:rsid w:val="00AA0397"/>
    <w:rsid w:val="00AA0598"/>
    <w:rsid w:val="00AA4CAB"/>
    <w:rsid w:val="00AA4F0F"/>
    <w:rsid w:val="00AA51AD"/>
    <w:rsid w:val="00AA529B"/>
    <w:rsid w:val="00AA730D"/>
    <w:rsid w:val="00AB2E01"/>
    <w:rsid w:val="00AB52E8"/>
    <w:rsid w:val="00AB6000"/>
    <w:rsid w:val="00AC23CA"/>
    <w:rsid w:val="00AC3F11"/>
    <w:rsid w:val="00AC7E26"/>
    <w:rsid w:val="00AD03EE"/>
    <w:rsid w:val="00AD16FC"/>
    <w:rsid w:val="00AD27EC"/>
    <w:rsid w:val="00AD45BB"/>
    <w:rsid w:val="00AD5CF2"/>
    <w:rsid w:val="00AE1643"/>
    <w:rsid w:val="00AE3A6C"/>
    <w:rsid w:val="00AE6CBE"/>
    <w:rsid w:val="00AF09B8"/>
    <w:rsid w:val="00AF0CD4"/>
    <w:rsid w:val="00AF1A0D"/>
    <w:rsid w:val="00AF3984"/>
    <w:rsid w:val="00AF567D"/>
    <w:rsid w:val="00B07FB0"/>
    <w:rsid w:val="00B1091E"/>
    <w:rsid w:val="00B127E3"/>
    <w:rsid w:val="00B1285C"/>
    <w:rsid w:val="00B1415B"/>
    <w:rsid w:val="00B142E7"/>
    <w:rsid w:val="00B17709"/>
    <w:rsid w:val="00B20048"/>
    <w:rsid w:val="00B23044"/>
    <w:rsid w:val="00B23828"/>
    <w:rsid w:val="00B23887"/>
    <w:rsid w:val="00B326AC"/>
    <w:rsid w:val="00B3350F"/>
    <w:rsid w:val="00B338BC"/>
    <w:rsid w:val="00B34D93"/>
    <w:rsid w:val="00B354C4"/>
    <w:rsid w:val="00B355F1"/>
    <w:rsid w:val="00B404CD"/>
    <w:rsid w:val="00B41415"/>
    <w:rsid w:val="00B43C82"/>
    <w:rsid w:val="00B440C3"/>
    <w:rsid w:val="00B45A3E"/>
    <w:rsid w:val="00B46B7D"/>
    <w:rsid w:val="00B50560"/>
    <w:rsid w:val="00B5713D"/>
    <w:rsid w:val="00B601F0"/>
    <w:rsid w:val="00B63710"/>
    <w:rsid w:val="00B64B3C"/>
    <w:rsid w:val="00B673C6"/>
    <w:rsid w:val="00B71DC7"/>
    <w:rsid w:val="00B73444"/>
    <w:rsid w:val="00B74859"/>
    <w:rsid w:val="00B76744"/>
    <w:rsid w:val="00B76AAD"/>
    <w:rsid w:val="00B80F99"/>
    <w:rsid w:val="00B81199"/>
    <w:rsid w:val="00B87D3D"/>
    <w:rsid w:val="00B91243"/>
    <w:rsid w:val="00B92A2F"/>
    <w:rsid w:val="00B92E54"/>
    <w:rsid w:val="00B92F2A"/>
    <w:rsid w:val="00B946EE"/>
    <w:rsid w:val="00B967FE"/>
    <w:rsid w:val="00B97CD2"/>
    <w:rsid w:val="00BA1694"/>
    <w:rsid w:val="00BA4059"/>
    <w:rsid w:val="00BA481C"/>
    <w:rsid w:val="00BA49E7"/>
    <w:rsid w:val="00BA4A6D"/>
    <w:rsid w:val="00BA55F0"/>
    <w:rsid w:val="00BA58B1"/>
    <w:rsid w:val="00BB059E"/>
    <w:rsid w:val="00BB0BDF"/>
    <w:rsid w:val="00BB2420"/>
    <w:rsid w:val="00BB49AC"/>
    <w:rsid w:val="00BB5ACE"/>
    <w:rsid w:val="00BB78B1"/>
    <w:rsid w:val="00BC1BD2"/>
    <w:rsid w:val="00BC6BE4"/>
    <w:rsid w:val="00BD2769"/>
    <w:rsid w:val="00BD377C"/>
    <w:rsid w:val="00BD43CF"/>
    <w:rsid w:val="00BD5F81"/>
    <w:rsid w:val="00BE086C"/>
    <w:rsid w:val="00BE15B8"/>
    <w:rsid w:val="00BE3088"/>
    <w:rsid w:val="00BE3292"/>
    <w:rsid w:val="00BE35B4"/>
    <w:rsid w:val="00BE3B75"/>
    <w:rsid w:val="00BE47CD"/>
    <w:rsid w:val="00BE5BF9"/>
    <w:rsid w:val="00BE6619"/>
    <w:rsid w:val="00BE6AA7"/>
    <w:rsid w:val="00BE6F0C"/>
    <w:rsid w:val="00BF01F3"/>
    <w:rsid w:val="00BF291F"/>
    <w:rsid w:val="00C05331"/>
    <w:rsid w:val="00C07ADB"/>
    <w:rsid w:val="00C07F8F"/>
    <w:rsid w:val="00C1106C"/>
    <w:rsid w:val="00C114F1"/>
    <w:rsid w:val="00C1350D"/>
    <w:rsid w:val="00C15016"/>
    <w:rsid w:val="00C160DB"/>
    <w:rsid w:val="00C20966"/>
    <w:rsid w:val="00C23A4A"/>
    <w:rsid w:val="00C2510D"/>
    <w:rsid w:val="00C26361"/>
    <w:rsid w:val="00C26369"/>
    <w:rsid w:val="00C302F1"/>
    <w:rsid w:val="00C30909"/>
    <w:rsid w:val="00C3159C"/>
    <w:rsid w:val="00C33B98"/>
    <w:rsid w:val="00C3575F"/>
    <w:rsid w:val="00C36E68"/>
    <w:rsid w:val="00C42AEA"/>
    <w:rsid w:val="00C44956"/>
    <w:rsid w:val="00C46665"/>
    <w:rsid w:val="00C47D7D"/>
    <w:rsid w:val="00C50532"/>
    <w:rsid w:val="00C51362"/>
    <w:rsid w:val="00C540AB"/>
    <w:rsid w:val="00C553F7"/>
    <w:rsid w:val="00C56F90"/>
    <w:rsid w:val="00C57562"/>
    <w:rsid w:val="00C57985"/>
    <w:rsid w:val="00C63574"/>
    <w:rsid w:val="00C67044"/>
    <w:rsid w:val="00C6751B"/>
    <w:rsid w:val="00C80745"/>
    <w:rsid w:val="00C8272E"/>
    <w:rsid w:val="00C8313A"/>
    <w:rsid w:val="00C91AC3"/>
    <w:rsid w:val="00C93BDB"/>
    <w:rsid w:val="00C93D8A"/>
    <w:rsid w:val="00C940D2"/>
    <w:rsid w:val="00C955FD"/>
    <w:rsid w:val="00CA516B"/>
    <w:rsid w:val="00CA6DA1"/>
    <w:rsid w:val="00CA6DA3"/>
    <w:rsid w:val="00CB36DE"/>
    <w:rsid w:val="00CC3939"/>
    <w:rsid w:val="00CC6267"/>
    <w:rsid w:val="00CC7E21"/>
    <w:rsid w:val="00CD024B"/>
    <w:rsid w:val="00CD43F2"/>
    <w:rsid w:val="00CD7F75"/>
    <w:rsid w:val="00CE74F9"/>
    <w:rsid w:val="00CE7777"/>
    <w:rsid w:val="00CF1F84"/>
    <w:rsid w:val="00CF2E64"/>
    <w:rsid w:val="00CF342C"/>
    <w:rsid w:val="00CF35EB"/>
    <w:rsid w:val="00CF5215"/>
    <w:rsid w:val="00CF6C2C"/>
    <w:rsid w:val="00CF7509"/>
    <w:rsid w:val="00D01C36"/>
    <w:rsid w:val="00D02F6D"/>
    <w:rsid w:val="00D04D44"/>
    <w:rsid w:val="00D05028"/>
    <w:rsid w:val="00D051F7"/>
    <w:rsid w:val="00D05FB0"/>
    <w:rsid w:val="00D127B4"/>
    <w:rsid w:val="00D206A1"/>
    <w:rsid w:val="00D221CE"/>
    <w:rsid w:val="00D22C21"/>
    <w:rsid w:val="00D24FCD"/>
    <w:rsid w:val="00D25CFE"/>
    <w:rsid w:val="00D42A17"/>
    <w:rsid w:val="00D4607F"/>
    <w:rsid w:val="00D467C0"/>
    <w:rsid w:val="00D47CAA"/>
    <w:rsid w:val="00D51319"/>
    <w:rsid w:val="00D5229F"/>
    <w:rsid w:val="00D56CB5"/>
    <w:rsid w:val="00D57025"/>
    <w:rsid w:val="00D57765"/>
    <w:rsid w:val="00D63844"/>
    <w:rsid w:val="00D65C45"/>
    <w:rsid w:val="00D65E35"/>
    <w:rsid w:val="00D70DD0"/>
    <w:rsid w:val="00D70EF2"/>
    <w:rsid w:val="00D7247D"/>
    <w:rsid w:val="00D74655"/>
    <w:rsid w:val="00D77F50"/>
    <w:rsid w:val="00D800BA"/>
    <w:rsid w:val="00D802A2"/>
    <w:rsid w:val="00D85823"/>
    <w:rsid w:val="00D859F4"/>
    <w:rsid w:val="00D85A52"/>
    <w:rsid w:val="00D868BE"/>
    <w:rsid w:val="00D86FDE"/>
    <w:rsid w:val="00D86FEC"/>
    <w:rsid w:val="00D96916"/>
    <w:rsid w:val="00D97CC6"/>
    <w:rsid w:val="00DA34DF"/>
    <w:rsid w:val="00DA3F72"/>
    <w:rsid w:val="00DA4FBD"/>
    <w:rsid w:val="00DA5C3A"/>
    <w:rsid w:val="00DA7FEB"/>
    <w:rsid w:val="00DB2CC3"/>
    <w:rsid w:val="00DB35A9"/>
    <w:rsid w:val="00DB411E"/>
    <w:rsid w:val="00DB4CD8"/>
    <w:rsid w:val="00DB666E"/>
    <w:rsid w:val="00DB69FD"/>
    <w:rsid w:val="00DB6CE9"/>
    <w:rsid w:val="00DB761B"/>
    <w:rsid w:val="00DC0A8A"/>
    <w:rsid w:val="00DC111E"/>
    <w:rsid w:val="00DC1705"/>
    <w:rsid w:val="00DC39A9"/>
    <w:rsid w:val="00DC43C5"/>
    <w:rsid w:val="00DC4C79"/>
    <w:rsid w:val="00DC4CD8"/>
    <w:rsid w:val="00DD4255"/>
    <w:rsid w:val="00DD4FDC"/>
    <w:rsid w:val="00DE6249"/>
    <w:rsid w:val="00DE731D"/>
    <w:rsid w:val="00E0076D"/>
    <w:rsid w:val="00E02D3E"/>
    <w:rsid w:val="00E04E88"/>
    <w:rsid w:val="00E05357"/>
    <w:rsid w:val="00E113BD"/>
    <w:rsid w:val="00E1146B"/>
    <w:rsid w:val="00E11B44"/>
    <w:rsid w:val="00E12C17"/>
    <w:rsid w:val="00E130D6"/>
    <w:rsid w:val="00E13520"/>
    <w:rsid w:val="00E15DEB"/>
    <w:rsid w:val="00E1688D"/>
    <w:rsid w:val="00E17C34"/>
    <w:rsid w:val="00E203EB"/>
    <w:rsid w:val="00E20C40"/>
    <w:rsid w:val="00E2226E"/>
    <w:rsid w:val="00E223E8"/>
    <w:rsid w:val="00E23931"/>
    <w:rsid w:val="00E24AF2"/>
    <w:rsid w:val="00E3002C"/>
    <w:rsid w:val="00E33A9D"/>
    <w:rsid w:val="00E35401"/>
    <w:rsid w:val="00E375DB"/>
    <w:rsid w:val="00E41332"/>
    <w:rsid w:val="00E42938"/>
    <w:rsid w:val="00E45118"/>
    <w:rsid w:val="00E45341"/>
    <w:rsid w:val="00E4543C"/>
    <w:rsid w:val="00E46E6E"/>
    <w:rsid w:val="00E47368"/>
    <w:rsid w:val="00E47508"/>
    <w:rsid w:val="00E47F41"/>
    <w:rsid w:val="00E50C94"/>
    <w:rsid w:val="00E510B0"/>
    <w:rsid w:val="00E5117A"/>
    <w:rsid w:val="00E5391C"/>
    <w:rsid w:val="00E55EB0"/>
    <w:rsid w:val="00E57BB7"/>
    <w:rsid w:val="00E61CB0"/>
    <w:rsid w:val="00E708E1"/>
    <w:rsid w:val="00E71256"/>
    <w:rsid w:val="00E71BCF"/>
    <w:rsid w:val="00E81D7C"/>
    <w:rsid w:val="00E8220B"/>
    <w:rsid w:val="00E83FA4"/>
    <w:rsid w:val="00E86020"/>
    <w:rsid w:val="00E86109"/>
    <w:rsid w:val="00E9592B"/>
    <w:rsid w:val="00E965B0"/>
    <w:rsid w:val="00E97B6D"/>
    <w:rsid w:val="00EA0B4F"/>
    <w:rsid w:val="00EA1AEC"/>
    <w:rsid w:val="00EA3C2B"/>
    <w:rsid w:val="00EB1955"/>
    <w:rsid w:val="00EB315B"/>
    <w:rsid w:val="00EB4742"/>
    <w:rsid w:val="00EB51CA"/>
    <w:rsid w:val="00EB5E07"/>
    <w:rsid w:val="00EC2AFC"/>
    <w:rsid w:val="00EC6DE7"/>
    <w:rsid w:val="00ED04E8"/>
    <w:rsid w:val="00ED3031"/>
    <w:rsid w:val="00ED3A11"/>
    <w:rsid w:val="00EE1824"/>
    <w:rsid w:val="00EE2038"/>
    <w:rsid w:val="00EF1D59"/>
    <w:rsid w:val="00EF2B73"/>
    <w:rsid w:val="00EF5A49"/>
    <w:rsid w:val="00F0328E"/>
    <w:rsid w:val="00F062A8"/>
    <w:rsid w:val="00F064FE"/>
    <w:rsid w:val="00F06BA2"/>
    <w:rsid w:val="00F10345"/>
    <w:rsid w:val="00F114E6"/>
    <w:rsid w:val="00F138F7"/>
    <w:rsid w:val="00F2008A"/>
    <w:rsid w:val="00F20091"/>
    <w:rsid w:val="00F20D7A"/>
    <w:rsid w:val="00F219C3"/>
    <w:rsid w:val="00F21D9E"/>
    <w:rsid w:val="00F2268D"/>
    <w:rsid w:val="00F252D0"/>
    <w:rsid w:val="00F25348"/>
    <w:rsid w:val="00F27D41"/>
    <w:rsid w:val="00F32686"/>
    <w:rsid w:val="00F334C9"/>
    <w:rsid w:val="00F36BB2"/>
    <w:rsid w:val="00F36DB7"/>
    <w:rsid w:val="00F43509"/>
    <w:rsid w:val="00F45506"/>
    <w:rsid w:val="00F508AD"/>
    <w:rsid w:val="00F525A6"/>
    <w:rsid w:val="00F60062"/>
    <w:rsid w:val="00F613CC"/>
    <w:rsid w:val="00F65587"/>
    <w:rsid w:val="00F6796C"/>
    <w:rsid w:val="00F75362"/>
    <w:rsid w:val="00F75B39"/>
    <w:rsid w:val="00F76777"/>
    <w:rsid w:val="00F81BFC"/>
    <w:rsid w:val="00F83F2F"/>
    <w:rsid w:val="00F86555"/>
    <w:rsid w:val="00F86C58"/>
    <w:rsid w:val="00F86E9F"/>
    <w:rsid w:val="00F91DF0"/>
    <w:rsid w:val="00F93716"/>
    <w:rsid w:val="00F94304"/>
    <w:rsid w:val="00F96776"/>
    <w:rsid w:val="00F96E0D"/>
    <w:rsid w:val="00FA64B1"/>
    <w:rsid w:val="00FB0BC6"/>
    <w:rsid w:val="00FB16C5"/>
    <w:rsid w:val="00FB3DB4"/>
    <w:rsid w:val="00FB3F2F"/>
    <w:rsid w:val="00FB5CAC"/>
    <w:rsid w:val="00FB70BF"/>
    <w:rsid w:val="00FB7C60"/>
    <w:rsid w:val="00FC3B03"/>
    <w:rsid w:val="00FD2AB3"/>
    <w:rsid w:val="00FD328E"/>
    <w:rsid w:val="00FD4F03"/>
    <w:rsid w:val="00FE03C9"/>
    <w:rsid w:val="00FE1E83"/>
    <w:rsid w:val="00FE2312"/>
    <w:rsid w:val="00FF03A2"/>
    <w:rsid w:val="00FF0E41"/>
    <w:rsid w:val="00FF22C4"/>
    <w:rsid w:val="00FF2791"/>
    <w:rsid w:val="00FF532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  <w15:docId w15:val="{BE6D9C5C-F694-4841-B49F-F24E18CC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3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7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68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7A02A-9B1E-4BB4-962B-8459443B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3802</Words>
  <Characters>22812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Stanisławski Stanisław</dc:creator>
  <cp:keywords/>
  <dc:description/>
  <cp:lastModifiedBy>Karczewska Beata</cp:lastModifiedBy>
  <cp:revision>4</cp:revision>
  <dcterms:created xsi:type="dcterms:W3CDTF">2022-04-15T08:59:00Z</dcterms:created>
  <dcterms:modified xsi:type="dcterms:W3CDTF">2022-04-19T06:19:00Z</dcterms:modified>
</cp:coreProperties>
</file>